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D27F3" w14:textId="77777777" w:rsidR="00DC0785" w:rsidRDefault="00DC0785" w:rsidP="00DC0785">
      <w:pPr>
        <w:spacing w:after="0"/>
        <w:ind w:left="360"/>
        <w:jc w:val="center"/>
        <w:rPr>
          <w:rFonts w:ascii="Calibri" w:eastAsia="Times New Roman" w:hAnsi="Calibri" w:cs="Calibri"/>
          <w:lang w:eastAsia="pt-PT"/>
        </w:rPr>
      </w:pPr>
    </w:p>
    <w:p w14:paraId="0AA24B4E" w14:textId="77777777" w:rsidR="00DC0785" w:rsidRDefault="00DC0785" w:rsidP="00DC0785">
      <w:pPr>
        <w:spacing w:after="0"/>
        <w:ind w:left="360"/>
        <w:jc w:val="center"/>
        <w:rPr>
          <w:rFonts w:ascii="Calibri" w:eastAsia="Times New Roman" w:hAnsi="Calibri" w:cs="Calibri"/>
          <w:lang w:eastAsia="pt-PT"/>
        </w:rPr>
      </w:pPr>
    </w:p>
    <w:p w14:paraId="0F2FA164" w14:textId="26606A87" w:rsidR="00DC0785" w:rsidRDefault="001907CA" w:rsidP="00DC0785">
      <w:pPr>
        <w:spacing w:after="0"/>
        <w:ind w:left="360"/>
        <w:jc w:val="both"/>
        <w:rPr>
          <w:rFonts w:ascii="Calibri" w:eastAsia="Times New Roman" w:hAnsi="Calibri" w:cs="Calibri"/>
          <w:lang w:eastAsia="pt-PT"/>
        </w:rPr>
      </w:pPr>
      <w:r>
        <w:rPr>
          <w:rFonts w:ascii="Calibri" w:eastAsia="Times New Roman" w:hAnsi="Calibri" w:cs="Calibri"/>
          <w:noProof/>
          <w:lang w:eastAsia="pt-PT"/>
        </w:rPr>
        <w:drawing>
          <wp:anchor distT="0" distB="0" distL="114300" distR="114300" simplePos="0" relativeHeight="251661312" behindDoc="1" locked="0" layoutInCell="1" allowOverlap="1" wp14:anchorId="00CB04FF" wp14:editId="53227728">
            <wp:simplePos x="0" y="0"/>
            <wp:positionH relativeFrom="column">
              <wp:posOffset>3962400</wp:posOffset>
            </wp:positionH>
            <wp:positionV relativeFrom="paragraph">
              <wp:posOffset>8890</wp:posOffset>
            </wp:positionV>
            <wp:extent cx="1771015" cy="856615"/>
            <wp:effectExtent l="0" t="0" r="635" b="635"/>
            <wp:wrapTight wrapText="bothSides">
              <wp:wrapPolygon edited="0">
                <wp:start x="4414" y="480"/>
                <wp:lineTo x="3020" y="9127"/>
                <wp:lineTo x="232" y="12489"/>
                <wp:lineTo x="929" y="17293"/>
                <wp:lineTo x="4182" y="21136"/>
                <wp:lineTo x="5576" y="21136"/>
                <wp:lineTo x="8829" y="17293"/>
                <wp:lineTo x="17193" y="16812"/>
                <wp:lineTo x="21375" y="14411"/>
                <wp:lineTo x="21375" y="8166"/>
                <wp:lineTo x="6041" y="480"/>
                <wp:lineTo x="4414" y="48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785">
        <w:rPr>
          <w:rFonts w:ascii="Calibri" w:eastAsia="Times New Roman" w:hAnsi="Calibri" w:cs="Calibri"/>
          <w:noProof/>
          <w:lang w:eastAsia="pt-PT"/>
        </w:rPr>
        <w:drawing>
          <wp:inline distT="0" distB="0" distL="0" distR="0" wp14:anchorId="0F07C44C" wp14:editId="5BE38FC3">
            <wp:extent cx="866775" cy="8477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4F39B1" w14:textId="77777777" w:rsidR="00DC0785" w:rsidRDefault="00DC0785" w:rsidP="00DC0785">
      <w:pPr>
        <w:spacing w:after="0"/>
        <w:rPr>
          <w:rFonts w:ascii="Calibri" w:eastAsia="Times New Roman" w:hAnsi="Calibri" w:cs="Calibri"/>
          <w:lang w:eastAsia="pt-PT"/>
        </w:rPr>
      </w:pPr>
    </w:p>
    <w:p w14:paraId="47651643" w14:textId="77777777" w:rsidR="00B23217" w:rsidRDefault="00B23217" w:rsidP="00B23217">
      <w:pPr>
        <w:spacing w:after="0"/>
        <w:ind w:left="360"/>
        <w:jc w:val="center"/>
        <w:rPr>
          <w:rFonts w:ascii="Calibri" w:eastAsia="Times New Roman" w:hAnsi="Calibri" w:cs="Calibri"/>
          <w:lang w:eastAsia="pt-PT"/>
        </w:rPr>
      </w:pPr>
      <w:r>
        <w:rPr>
          <w:rFonts w:ascii="Calibri" w:eastAsia="Times New Roman" w:hAnsi="Calibri" w:cs="Calibri"/>
          <w:lang w:eastAsia="pt-PT"/>
        </w:rPr>
        <w:t>MARE – Centro de Ciências do Mar e do Ambiente</w:t>
      </w:r>
    </w:p>
    <w:p w14:paraId="0C13F5D0" w14:textId="77777777" w:rsidR="00B23217" w:rsidRPr="00DC0785" w:rsidRDefault="00B23217" w:rsidP="00B23217">
      <w:pPr>
        <w:spacing w:after="0"/>
        <w:ind w:left="360"/>
        <w:jc w:val="center"/>
        <w:rPr>
          <w:rFonts w:ascii="Calibri" w:eastAsia="Times New Roman" w:hAnsi="Calibri" w:cs="Calibri"/>
          <w:lang w:eastAsia="pt-PT"/>
        </w:rPr>
      </w:pPr>
      <w:r>
        <w:rPr>
          <w:rFonts w:ascii="Calibri" w:eastAsia="Times New Roman" w:hAnsi="Calibri" w:cs="Calibri"/>
          <w:lang w:eastAsia="pt-PT"/>
        </w:rPr>
        <w:t>Escola de Ciências e Tecnologia, Universidade de Évora</w:t>
      </w:r>
    </w:p>
    <w:p w14:paraId="74C9EE7F" w14:textId="77777777" w:rsidR="00DC0785" w:rsidRPr="00DC0785" w:rsidRDefault="00DC0785" w:rsidP="00DC0785">
      <w:pPr>
        <w:spacing w:after="0"/>
        <w:ind w:left="360"/>
        <w:jc w:val="center"/>
        <w:rPr>
          <w:rFonts w:ascii="Calibri" w:eastAsia="Times New Roman" w:hAnsi="Calibri" w:cs="Calibri"/>
          <w:lang w:eastAsia="pt-PT"/>
        </w:rPr>
      </w:pPr>
    </w:p>
    <w:p w14:paraId="01CF7859" w14:textId="77777777" w:rsidR="00B23217" w:rsidRDefault="00B23217" w:rsidP="00B23217">
      <w:pPr>
        <w:spacing w:after="0"/>
        <w:ind w:left="360"/>
        <w:jc w:val="center"/>
        <w:rPr>
          <w:rFonts w:ascii="Calibri" w:eastAsia="Times New Roman" w:hAnsi="Calibri" w:cs="Calibri"/>
          <w:b/>
          <w:lang w:eastAsia="pt-PT"/>
        </w:rPr>
      </w:pPr>
      <w:r>
        <w:rPr>
          <w:rFonts w:ascii="Calibri" w:eastAsia="Times New Roman" w:hAnsi="Calibri" w:cs="Calibri"/>
          <w:b/>
          <w:lang w:eastAsia="pt-PT"/>
        </w:rPr>
        <w:t>Bolsa de Investigação</w:t>
      </w:r>
    </w:p>
    <w:p w14:paraId="0F48ABB4" w14:textId="77777777" w:rsidR="00B23217" w:rsidRPr="00DC0785" w:rsidRDefault="00B23217" w:rsidP="00B23217">
      <w:pPr>
        <w:spacing w:after="0"/>
        <w:ind w:left="360"/>
        <w:jc w:val="center"/>
        <w:rPr>
          <w:rFonts w:ascii="Calibri" w:eastAsia="Times New Roman" w:hAnsi="Calibri" w:cs="Calibri"/>
          <w:b/>
          <w:lang w:eastAsia="pt-PT"/>
        </w:rPr>
      </w:pPr>
      <w:r>
        <w:rPr>
          <w:rFonts w:ascii="Calibri" w:eastAsia="Times New Roman" w:hAnsi="Calibri" w:cs="Calibri"/>
          <w:b/>
          <w:lang w:eastAsia="pt-PT"/>
        </w:rPr>
        <w:t>(Pós-Doutoramento)</w:t>
      </w:r>
    </w:p>
    <w:p w14:paraId="71EFC2CD" w14:textId="77777777" w:rsidR="00DC0785" w:rsidRPr="00DC0785" w:rsidRDefault="00DC0785" w:rsidP="00DC0785">
      <w:pPr>
        <w:spacing w:after="0"/>
        <w:ind w:left="360"/>
        <w:jc w:val="right"/>
        <w:rPr>
          <w:rFonts w:ascii="Calibri" w:eastAsia="Times New Roman" w:hAnsi="Calibri" w:cs="Calibri"/>
          <w:b/>
          <w:lang w:eastAsia="pt-PT"/>
        </w:rPr>
      </w:pPr>
    </w:p>
    <w:p w14:paraId="16111BF9" w14:textId="76D8BDBF" w:rsidR="00DC0785" w:rsidRPr="00DC0785" w:rsidRDefault="00306F0C" w:rsidP="00DC0785">
      <w:pPr>
        <w:spacing w:after="0"/>
        <w:ind w:left="360"/>
        <w:jc w:val="right"/>
        <w:rPr>
          <w:rFonts w:ascii="Calibri" w:eastAsia="Times New Roman" w:hAnsi="Calibri" w:cs="Calibri"/>
          <w:b/>
          <w:lang w:eastAsia="pt-PT"/>
        </w:rPr>
      </w:pPr>
      <w:r>
        <w:rPr>
          <w:rFonts w:ascii="Calibri" w:eastAsia="Times New Roman" w:hAnsi="Calibri" w:cs="Calibri"/>
          <w:b/>
          <w:lang w:eastAsia="pt-PT"/>
        </w:rPr>
        <w:t>19 de abril</w:t>
      </w:r>
      <w:r w:rsidR="00FA60F2">
        <w:rPr>
          <w:rFonts w:ascii="Calibri" w:eastAsia="Times New Roman" w:hAnsi="Calibri" w:cs="Calibri"/>
          <w:b/>
          <w:lang w:eastAsia="pt-PT"/>
        </w:rPr>
        <w:t xml:space="preserve"> de 201</w:t>
      </w:r>
      <w:r w:rsidR="00423961">
        <w:rPr>
          <w:rFonts w:ascii="Calibri" w:eastAsia="Times New Roman" w:hAnsi="Calibri" w:cs="Calibri"/>
          <w:b/>
          <w:lang w:eastAsia="pt-PT"/>
        </w:rPr>
        <w:t>8</w:t>
      </w:r>
    </w:p>
    <w:p w14:paraId="296AEFB5" w14:textId="77777777" w:rsidR="00DC0785" w:rsidRPr="00DC0785" w:rsidRDefault="00DC0785" w:rsidP="00DC0785">
      <w:pPr>
        <w:spacing w:after="0"/>
        <w:ind w:left="360"/>
        <w:jc w:val="right"/>
        <w:rPr>
          <w:rFonts w:ascii="Calibri" w:eastAsia="Times New Roman" w:hAnsi="Calibri" w:cs="Calibri"/>
          <w:lang w:eastAsia="pt-PT"/>
        </w:rPr>
      </w:pPr>
    </w:p>
    <w:p w14:paraId="067ABAD7" w14:textId="77777777" w:rsidR="00B23217" w:rsidRDefault="00B23217" w:rsidP="00B23217">
      <w:pPr>
        <w:spacing w:after="0"/>
        <w:jc w:val="both"/>
        <w:rPr>
          <w:rFonts w:cstheme="minorHAnsi"/>
        </w:rPr>
      </w:pPr>
      <w:r w:rsidRPr="002053B9">
        <w:rPr>
          <w:rFonts w:eastAsia="Times New Roman" w:cstheme="minorHAnsi"/>
          <w:lang w:eastAsia="pt-PT"/>
        </w:rPr>
        <w:t>Encontra-se aberto concurso para a atribuição de</w:t>
      </w:r>
      <w:r w:rsidRPr="00186FB7">
        <w:rPr>
          <w:rFonts w:cstheme="minorHAnsi"/>
        </w:rPr>
        <w:t xml:space="preserve"> uma Bolsa de Pós-Doutoramento para doutorado</w:t>
      </w:r>
      <w:r>
        <w:rPr>
          <w:rFonts w:cstheme="minorHAnsi"/>
        </w:rPr>
        <w:t xml:space="preserve"> </w:t>
      </w:r>
      <w:r w:rsidRPr="00186FB7">
        <w:rPr>
          <w:rFonts w:cstheme="minorHAnsi"/>
        </w:rPr>
        <w:t xml:space="preserve">no </w:t>
      </w:r>
      <w:r w:rsidRPr="00306F0C">
        <w:rPr>
          <w:rFonts w:cstheme="minorHAnsi"/>
        </w:rPr>
        <w:t>âmbito da instituição de I&amp;D MARE – Centro de Ciências do Mar e do Ambiente (UID/MAR/04292/2013), financiada por fundos nacionais através da FCT/MEC (PIDDAC) no âmbito do programa Acordo de Parceria PT2020.</w:t>
      </w:r>
      <w:bookmarkStart w:id="0" w:name="_GoBack"/>
      <w:bookmarkEnd w:id="0"/>
    </w:p>
    <w:p w14:paraId="2D5E738B" w14:textId="77777777" w:rsidR="00DC0785" w:rsidRPr="00DC0785" w:rsidRDefault="00DC0785" w:rsidP="00DC0785">
      <w:pPr>
        <w:spacing w:after="0"/>
        <w:jc w:val="both"/>
        <w:rPr>
          <w:rFonts w:ascii="Calibri" w:eastAsia="Times New Roman" w:hAnsi="Calibri" w:cs="Calibri"/>
          <w:b/>
          <w:lang w:eastAsia="pt-PT"/>
        </w:rPr>
      </w:pPr>
    </w:p>
    <w:p w14:paraId="1B836022" w14:textId="7B76C10D" w:rsidR="00B23217" w:rsidRPr="00DC0785" w:rsidRDefault="00DC0785" w:rsidP="00B23217">
      <w:pPr>
        <w:spacing w:after="0"/>
        <w:jc w:val="both"/>
        <w:rPr>
          <w:rFonts w:ascii="Calibri" w:eastAsia="Times New Roman" w:hAnsi="Calibri" w:cs="Calibri"/>
          <w:lang w:eastAsia="pt-PT"/>
        </w:rPr>
      </w:pPr>
      <w:r w:rsidRPr="00DC0785">
        <w:rPr>
          <w:rFonts w:ascii="Calibri" w:eastAsia="Times New Roman" w:hAnsi="Calibri" w:cs="Calibri"/>
          <w:b/>
          <w:lang w:eastAsia="pt-PT"/>
        </w:rPr>
        <w:t>Área Científica</w:t>
      </w:r>
      <w:r w:rsidRPr="00DC0785">
        <w:rPr>
          <w:rFonts w:ascii="Calibri" w:eastAsia="Times New Roman" w:hAnsi="Calibri" w:cs="Calibri"/>
          <w:lang w:eastAsia="pt-PT"/>
        </w:rPr>
        <w:t xml:space="preserve">: </w:t>
      </w:r>
      <w:r w:rsidR="00887FD8" w:rsidRPr="00813BE2">
        <w:rPr>
          <w:rFonts w:cstheme="minorHAnsi"/>
        </w:rPr>
        <w:t>Dispersão e monitorização de fauna invasora dulçaquícola.</w:t>
      </w:r>
    </w:p>
    <w:p w14:paraId="1A0BBA84" w14:textId="77777777" w:rsidR="00DC0785" w:rsidRPr="00DC0785" w:rsidRDefault="00DC0785" w:rsidP="00DC0785">
      <w:pPr>
        <w:spacing w:after="0"/>
        <w:jc w:val="both"/>
        <w:rPr>
          <w:rFonts w:ascii="Calibri" w:eastAsia="Times New Roman" w:hAnsi="Calibri" w:cs="Calibri"/>
          <w:b/>
          <w:lang w:eastAsia="pt-PT"/>
        </w:rPr>
      </w:pPr>
    </w:p>
    <w:p w14:paraId="2C3671FC" w14:textId="172C6B61" w:rsidR="00690C6C" w:rsidRDefault="00DC0785" w:rsidP="00B23217">
      <w:pPr>
        <w:spacing w:after="0"/>
        <w:jc w:val="both"/>
        <w:rPr>
          <w:rFonts w:cstheme="minorHAnsi"/>
        </w:rPr>
      </w:pPr>
      <w:r w:rsidRPr="00DC0785">
        <w:rPr>
          <w:rFonts w:ascii="Calibri" w:eastAsia="Times New Roman" w:hAnsi="Calibri" w:cs="Calibri"/>
          <w:b/>
          <w:lang w:eastAsia="pt-PT"/>
        </w:rPr>
        <w:t>Requisitos de admissão</w:t>
      </w:r>
      <w:r w:rsidRPr="00DC0785">
        <w:rPr>
          <w:rFonts w:ascii="Calibri" w:eastAsia="Times New Roman" w:hAnsi="Calibri" w:cs="Calibri"/>
          <w:lang w:eastAsia="pt-PT"/>
        </w:rPr>
        <w:t xml:space="preserve">: </w:t>
      </w:r>
      <w:r w:rsidR="001907CA" w:rsidRPr="00813BE2">
        <w:rPr>
          <w:rFonts w:cstheme="minorHAnsi"/>
        </w:rPr>
        <w:t xml:space="preserve">Licenciatura e Doutoramento em Ciências do Ambiente. </w:t>
      </w:r>
      <w:r w:rsidR="00D85A12" w:rsidRPr="00813BE2">
        <w:rPr>
          <w:rFonts w:cstheme="minorHAnsi"/>
        </w:rPr>
        <w:t>Experiência</w:t>
      </w:r>
      <w:r w:rsidR="00D85A12">
        <w:rPr>
          <w:rFonts w:eastAsia="Times New Roman" w:cs="Calibri"/>
          <w:color w:val="000000" w:themeColor="text1"/>
          <w:lang w:eastAsia="pt-PT"/>
        </w:rPr>
        <w:t xml:space="preserve"> científica sólida e </w:t>
      </w:r>
      <w:r w:rsidR="00D85A12" w:rsidRPr="00813BE2">
        <w:rPr>
          <w:rFonts w:cstheme="minorHAnsi"/>
        </w:rPr>
        <w:t xml:space="preserve">comprovada </w:t>
      </w:r>
      <w:r w:rsidR="00D85A12" w:rsidRPr="00E75C0A">
        <w:rPr>
          <w:rFonts w:eastAsia="Times New Roman" w:cs="Calibri"/>
          <w:color w:val="000000" w:themeColor="text1"/>
          <w:lang w:eastAsia="pt-PT"/>
        </w:rPr>
        <w:t>através de publicação em revistas científica</w:t>
      </w:r>
      <w:r w:rsidR="00D85A12">
        <w:rPr>
          <w:rFonts w:eastAsia="Times New Roman" w:cs="Calibri"/>
          <w:color w:val="000000" w:themeColor="text1"/>
          <w:lang w:eastAsia="pt-PT"/>
        </w:rPr>
        <w:t>s</w:t>
      </w:r>
      <w:r w:rsidR="00D85A12" w:rsidRPr="00E75C0A">
        <w:rPr>
          <w:rFonts w:eastAsia="Times New Roman" w:cs="Calibri"/>
          <w:color w:val="000000" w:themeColor="text1"/>
          <w:lang w:eastAsia="pt-PT"/>
        </w:rPr>
        <w:t xml:space="preserve"> internacionais</w:t>
      </w:r>
      <w:r w:rsidR="00D85A12">
        <w:rPr>
          <w:rFonts w:eastAsia="Times New Roman" w:cs="Calibri"/>
          <w:color w:val="000000" w:themeColor="text1"/>
          <w:lang w:eastAsia="pt-PT"/>
        </w:rPr>
        <w:t xml:space="preserve">, e apresentação de trabalhos em conferências nacionais e internacionais. </w:t>
      </w:r>
      <w:r w:rsidR="00D85A12">
        <w:rPr>
          <w:rFonts w:cstheme="minorHAnsi"/>
        </w:rPr>
        <w:t>Os domínios científicos em que é necessária experiência devem relacionar-se com a</w:t>
      </w:r>
      <w:r w:rsidR="001907CA" w:rsidRPr="00813BE2">
        <w:rPr>
          <w:rFonts w:cstheme="minorHAnsi"/>
        </w:rPr>
        <w:t xml:space="preserve"> dispersão</w:t>
      </w:r>
      <w:r w:rsidR="001907CA">
        <w:rPr>
          <w:rFonts w:cstheme="minorHAnsi"/>
        </w:rPr>
        <w:t xml:space="preserve"> ativa e passiva</w:t>
      </w:r>
      <w:r w:rsidR="001907CA" w:rsidRPr="001907CA">
        <w:rPr>
          <w:rFonts w:cstheme="minorHAnsi"/>
        </w:rPr>
        <w:t xml:space="preserve"> </w:t>
      </w:r>
      <w:r w:rsidR="001907CA" w:rsidRPr="00813BE2">
        <w:rPr>
          <w:rFonts w:cstheme="minorHAnsi"/>
        </w:rPr>
        <w:t>de fauna dulçaquícola, com especial relevo para vetores de origem humana</w:t>
      </w:r>
      <w:r w:rsidR="00690C6C">
        <w:rPr>
          <w:rFonts w:cstheme="minorHAnsi"/>
        </w:rPr>
        <w:t>,</w:t>
      </w:r>
      <w:r w:rsidR="00D85A12">
        <w:rPr>
          <w:rFonts w:cstheme="minorHAnsi"/>
        </w:rPr>
        <w:t xml:space="preserve"> nomeadamente</w:t>
      </w:r>
      <w:r w:rsidR="00CC65F1">
        <w:rPr>
          <w:rFonts w:eastAsia="Times New Roman" w:cs="Calibri"/>
          <w:color w:val="000000" w:themeColor="text1"/>
          <w:lang w:eastAsia="pt-PT"/>
        </w:rPr>
        <w:t>: 1)</w:t>
      </w:r>
      <w:r w:rsidR="00CC65F1">
        <w:rPr>
          <w:rFonts w:cstheme="minorHAnsi"/>
        </w:rPr>
        <w:t xml:space="preserve"> </w:t>
      </w:r>
      <w:r w:rsidR="001907CA" w:rsidRPr="00813BE2">
        <w:rPr>
          <w:rFonts w:cstheme="minorHAnsi"/>
        </w:rPr>
        <w:t xml:space="preserve">experimentação com vista a avaliação do potencial de dispersão de </w:t>
      </w:r>
      <w:r w:rsidR="001907CA">
        <w:rPr>
          <w:rFonts w:cstheme="minorHAnsi"/>
        </w:rPr>
        <w:t>vetores humanos (transporte</w:t>
      </w:r>
      <w:r w:rsidR="001907CA" w:rsidRPr="00813BE2">
        <w:rPr>
          <w:rFonts w:cstheme="minorHAnsi"/>
        </w:rPr>
        <w:t xml:space="preserve"> </w:t>
      </w:r>
      <w:r w:rsidR="001907CA">
        <w:rPr>
          <w:rFonts w:cstheme="minorHAnsi"/>
        </w:rPr>
        <w:t>acidental</w:t>
      </w:r>
      <w:r w:rsidR="001907CA" w:rsidRPr="00813BE2">
        <w:rPr>
          <w:rFonts w:cstheme="minorHAnsi"/>
        </w:rPr>
        <w:t xml:space="preserve"> </w:t>
      </w:r>
      <w:r w:rsidR="001907CA">
        <w:rPr>
          <w:rFonts w:cstheme="minorHAnsi"/>
        </w:rPr>
        <w:t>e</w:t>
      </w:r>
      <w:r w:rsidR="001907CA" w:rsidRPr="00813BE2">
        <w:rPr>
          <w:rFonts w:cstheme="minorHAnsi"/>
        </w:rPr>
        <w:t xml:space="preserve"> </w:t>
      </w:r>
      <w:r w:rsidR="001907CA">
        <w:rPr>
          <w:rFonts w:cstheme="minorHAnsi"/>
        </w:rPr>
        <w:t>intencional)</w:t>
      </w:r>
      <w:r w:rsidR="00CC65F1">
        <w:rPr>
          <w:rFonts w:cstheme="minorHAnsi"/>
        </w:rPr>
        <w:t>; 2)</w:t>
      </w:r>
      <w:r w:rsidR="001907CA" w:rsidRPr="00813BE2">
        <w:rPr>
          <w:rFonts w:cstheme="minorHAnsi"/>
        </w:rPr>
        <w:t xml:space="preserve"> aplicação e análise de inquéritos a grupos alvo com intervenção direta na dispersão de fauna dulçaquícola invasora</w:t>
      </w:r>
      <w:r w:rsidR="00CC65F1">
        <w:rPr>
          <w:rFonts w:cstheme="minorHAnsi"/>
        </w:rPr>
        <w:t>; 3)</w:t>
      </w:r>
      <w:r w:rsidR="001907CA" w:rsidRPr="00813BE2">
        <w:rPr>
          <w:rFonts w:cstheme="minorHAnsi"/>
        </w:rPr>
        <w:t xml:space="preserve"> recolha de dados não científicos disponíveis on-line em fóruns</w:t>
      </w:r>
      <w:r w:rsidR="00CC65F1">
        <w:rPr>
          <w:rFonts w:cstheme="minorHAnsi"/>
        </w:rPr>
        <w:t>; 4)</w:t>
      </w:r>
      <w:r w:rsidR="001907CA" w:rsidRPr="00813BE2">
        <w:rPr>
          <w:rFonts w:cstheme="minorHAnsi"/>
        </w:rPr>
        <w:t xml:space="preserve"> amostragem de crustáceos e bivalves invasores dulçaquícolas</w:t>
      </w:r>
      <w:r w:rsidR="00CC65F1">
        <w:rPr>
          <w:rFonts w:cstheme="minorHAnsi"/>
        </w:rPr>
        <w:t>; 5)</w:t>
      </w:r>
      <w:r w:rsidR="00FA7BB3">
        <w:rPr>
          <w:rFonts w:cstheme="minorHAnsi"/>
        </w:rPr>
        <w:t xml:space="preserve"> modelação da dispersão </w:t>
      </w:r>
      <w:r w:rsidR="00FA7BB3" w:rsidRPr="00490868">
        <w:rPr>
          <w:rFonts w:cstheme="minorHAnsi"/>
        </w:rPr>
        <w:t>de fauna dulçaquícola invasora.</w:t>
      </w:r>
      <w:r w:rsidR="00FA7BB3">
        <w:rPr>
          <w:rFonts w:cstheme="minorHAnsi"/>
        </w:rPr>
        <w:t xml:space="preserve"> </w:t>
      </w:r>
    </w:p>
    <w:p w14:paraId="4EFF1C57" w14:textId="0B8B1E82" w:rsidR="00B23217" w:rsidRPr="001907CA" w:rsidRDefault="00690C6C" w:rsidP="00B23217">
      <w:pPr>
        <w:spacing w:after="0"/>
        <w:jc w:val="both"/>
        <w:rPr>
          <w:rStyle w:val="apple-converted-space"/>
          <w:rFonts w:cstheme="minorHAnsi"/>
        </w:rPr>
      </w:pPr>
      <w:r>
        <w:rPr>
          <w:rFonts w:cstheme="minorHAnsi"/>
        </w:rPr>
        <w:t xml:space="preserve">É necessário ainda: 1) </w:t>
      </w:r>
      <w:r>
        <w:rPr>
          <w:rFonts w:eastAsia="Times New Roman" w:cs="Calibri"/>
          <w:color w:val="000000" w:themeColor="text1"/>
          <w:lang w:eastAsia="pt-PT"/>
        </w:rPr>
        <w:t>d</w:t>
      </w:r>
      <w:r w:rsidRPr="00E75C0A">
        <w:rPr>
          <w:rFonts w:eastAsia="Times New Roman" w:cs="Calibri"/>
          <w:color w:val="000000" w:themeColor="text1"/>
          <w:lang w:eastAsia="pt-PT"/>
        </w:rPr>
        <w:t>omínio de ferramentas avançadas de análise e tratamento de dados em ecologia</w:t>
      </w:r>
      <w:r>
        <w:rPr>
          <w:rFonts w:eastAsia="Times New Roman" w:cs="Calibri"/>
          <w:color w:val="000000" w:themeColor="text1"/>
          <w:lang w:eastAsia="pt-PT"/>
        </w:rPr>
        <w:t>; 2)</w:t>
      </w:r>
      <w:r>
        <w:rPr>
          <w:rFonts w:cstheme="minorHAnsi"/>
        </w:rPr>
        <w:t xml:space="preserve"> </w:t>
      </w:r>
      <w:r>
        <w:rPr>
          <w:rFonts w:eastAsia="Times New Roman" w:cs="Calibri"/>
          <w:color w:val="000000" w:themeColor="text1"/>
          <w:lang w:eastAsia="pt-PT"/>
        </w:rPr>
        <w:t>a</w:t>
      </w:r>
      <w:r w:rsidR="00490868">
        <w:rPr>
          <w:rFonts w:eastAsia="Times New Roman" w:cs="Calibri"/>
          <w:color w:val="000000" w:themeColor="text1"/>
          <w:lang w:eastAsia="pt-PT"/>
        </w:rPr>
        <w:t>utonomia na recolha e manuseamento de amostras para biomonitorização, em saídas de campo, com recurso a barco a motor</w:t>
      </w:r>
      <w:r>
        <w:rPr>
          <w:rFonts w:eastAsia="Times New Roman" w:cs="Calibri"/>
          <w:color w:val="000000" w:themeColor="text1"/>
          <w:lang w:eastAsia="pt-PT"/>
        </w:rPr>
        <w:t xml:space="preserve">; 3) </w:t>
      </w:r>
      <w:r w:rsidR="00490868" w:rsidRPr="00D5710C">
        <w:rPr>
          <w:rStyle w:val="nfase"/>
          <w:rFonts w:cs="Arial"/>
          <w:bCs/>
          <w:i w:val="0"/>
          <w:color w:val="000000" w:themeColor="text1"/>
          <w:shd w:val="clear" w:color="auto" w:fill="FFFFFF"/>
        </w:rPr>
        <w:t>Carta de condução</w:t>
      </w:r>
      <w:r w:rsidR="00490868" w:rsidRPr="00E75C0A">
        <w:rPr>
          <w:rStyle w:val="apple-converted-space"/>
          <w:rFonts w:cs="Arial"/>
          <w:color w:val="000000" w:themeColor="text1"/>
          <w:shd w:val="clear" w:color="auto" w:fill="FFFFFF"/>
        </w:rPr>
        <w:t> </w:t>
      </w:r>
      <w:r w:rsidR="00490868">
        <w:rPr>
          <w:rFonts w:cs="Arial"/>
          <w:color w:val="000000" w:themeColor="text1"/>
          <w:shd w:val="clear" w:color="auto" w:fill="FFFFFF"/>
        </w:rPr>
        <w:t xml:space="preserve">válida </w:t>
      </w:r>
      <w:r w:rsidR="00490868" w:rsidRPr="00E75C0A">
        <w:rPr>
          <w:rFonts w:cs="Arial"/>
          <w:color w:val="000000" w:themeColor="text1"/>
          <w:shd w:val="clear" w:color="auto" w:fill="FFFFFF"/>
        </w:rPr>
        <w:t>para veículos da categoria B (automóveis</w:t>
      </w:r>
      <w:r w:rsidR="00490868" w:rsidRPr="00E75C0A">
        <w:rPr>
          <w:rStyle w:val="apple-converted-space"/>
          <w:rFonts w:cs="Arial"/>
          <w:color w:val="000000" w:themeColor="text1"/>
          <w:shd w:val="clear" w:color="auto" w:fill="FFFFFF"/>
        </w:rPr>
        <w:t> </w:t>
      </w:r>
      <w:r w:rsidR="00490868" w:rsidRPr="00D5710C">
        <w:rPr>
          <w:rStyle w:val="nfase"/>
          <w:rFonts w:cs="Arial"/>
          <w:bCs/>
          <w:i w:val="0"/>
          <w:color w:val="000000" w:themeColor="text1"/>
          <w:shd w:val="clear" w:color="auto" w:fill="FFFFFF"/>
        </w:rPr>
        <w:t>ligeiros</w:t>
      </w:r>
      <w:r w:rsidR="00490868" w:rsidRPr="00E75C0A">
        <w:rPr>
          <w:rFonts w:cs="Arial"/>
          <w:color w:val="000000" w:themeColor="text1"/>
          <w:shd w:val="clear" w:color="auto" w:fill="FFFFFF"/>
        </w:rPr>
        <w:t>)</w:t>
      </w:r>
      <w:r w:rsidR="00490868" w:rsidRPr="00E75C0A">
        <w:rPr>
          <w:rStyle w:val="apple-converted-space"/>
          <w:rFonts w:cs="Arial"/>
          <w:color w:val="000000" w:themeColor="text1"/>
          <w:shd w:val="clear" w:color="auto" w:fill="FFFFFF"/>
        </w:rPr>
        <w:t> e viatura própria</w:t>
      </w:r>
      <w:r>
        <w:rPr>
          <w:rStyle w:val="apple-converted-space"/>
          <w:rFonts w:cs="Arial"/>
          <w:color w:val="000000" w:themeColor="text1"/>
          <w:shd w:val="clear" w:color="auto" w:fill="FFFFFF"/>
        </w:rPr>
        <w:t>, 4)</w:t>
      </w:r>
      <w:r w:rsidRPr="00E75C0A">
        <w:rPr>
          <w:rStyle w:val="apple-converted-space"/>
          <w:rFonts w:cs="Arial"/>
          <w:color w:val="000000" w:themeColor="text1"/>
          <w:shd w:val="clear" w:color="auto" w:fill="FFFFFF"/>
        </w:rPr>
        <w:t xml:space="preserve"> </w:t>
      </w:r>
      <w:r w:rsidR="00490868" w:rsidRPr="00E75C0A">
        <w:rPr>
          <w:rStyle w:val="apple-converted-space"/>
          <w:rFonts w:cs="Arial"/>
          <w:color w:val="000000" w:themeColor="text1"/>
          <w:shd w:val="clear" w:color="auto" w:fill="FFFFFF"/>
        </w:rPr>
        <w:t>Disponibilidade para realizar trabalho de campo em autonomia, durante largos períodos de tempo e inclusive aos fins-de-semana se necessário</w:t>
      </w:r>
      <w:r>
        <w:rPr>
          <w:rStyle w:val="apple-converted-space"/>
          <w:rFonts w:cs="Arial"/>
          <w:color w:val="000000" w:themeColor="text1"/>
          <w:shd w:val="clear" w:color="auto" w:fill="FFFFFF"/>
        </w:rPr>
        <w:t>; 5)</w:t>
      </w:r>
      <w:r w:rsidRPr="00E75C0A">
        <w:rPr>
          <w:rStyle w:val="apple-converted-space"/>
          <w:rFonts w:cs="Arial"/>
          <w:color w:val="000000" w:themeColor="text1"/>
          <w:shd w:val="clear" w:color="auto" w:fill="FFFFFF"/>
        </w:rPr>
        <w:t xml:space="preserve"> </w:t>
      </w:r>
      <w:r w:rsidR="00490868">
        <w:rPr>
          <w:rStyle w:val="apple-converted-space"/>
          <w:rFonts w:cs="Arial"/>
          <w:color w:val="000000" w:themeColor="text1"/>
          <w:shd w:val="clear" w:color="auto" w:fill="FFFFFF"/>
        </w:rPr>
        <w:t>Licença para captura, manuseamento, marcação, recolha de amostras e transporte de exemplares de fauna selvagem, válida para o período da bolsa, atribuída pelo ICNF</w:t>
      </w:r>
      <w:r>
        <w:rPr>
          <w:rStyle w:val="apple-converted-space"/>
          <w:rFonts w:cs="Arial"/>
          <w:color w:val="000000" w:themeColor="text1"/>
          <w:shd w:val="clear" w:color="auto" w:fill="FFFFFF"/>
        </w:rPr>
        <w:t xml:space="preserve">; 6) </w:t>
      </w:r>
      <w:r w:rsidR="00490868" w:rsidRPr="00E75C0A">
        <w:rPr>
          <w:rStyle w:val="apple-converted-space"/>
          <w:rFonts w:cs="Arial"/>
          <w:color w:val="000000" w:themeColor="text1"/>
          <w:shd w:val="clear" w:color="auto" w:fill="FFFFFF"/>
        </w:rPr>
        <w:t>Conhecimento</w:t>
      </w:r>
      <w:r w:rsidR="00490868">
        <w:rPr>
          <w:rStyle w:val="apple-converted-space"/>
          <w:rFonts w:cs="Arial"/>
          <w:color w:val="000000" w:themeColor="text1"/>
          <w:shd w:val="clear" w:color="auto" w:fill="FFFFFF"/>
        </w:rPr>
        <w:t xml:space="preserve"> e autonomia </w:t>
      </w:r>
      <w:r>
        <w:rPr>
          <w:rStyle w:val="apple-converted-space"/>
          <w:rFonts w:cs="Arial"/>
          <w:color w:val="000000" w:themeColor="text1"/>
          <w:shd w:val="clear" w:color="auto" w:fill="FFFFFF"/>
        </w:rPr>
        <w:t xml:space="preserve">na </w:t>
      </w:r>
      <w:r w:rsidR="00490868">
        <w:rPr>
          <w:rStyle w:val="apple-converted-space"/>
          <w:rFonts w:cs="Arial"/>
          <w:color w:val="000000" w:themeColor="text1"/>
          <w:shd w:val="clear" w:color="auto" w:fill="FFFFFF"/>
        </w:rPr>
        <w:t>aplicação</w:t>
      </w:r>
      <w:r w:rsidR="00490868" w:rsidRPr="00E75C0A">
        <w:rPr>
          <w:rStyle w:val="apple-converted-space"/>
          <w:rFonts w:cs="Arial"/>
          <w:color w:val="000000" w:themeColor="text1"/>
          <w:shd w:val="clear" w:color="auto" w:fill="FFFFFF"/>
        </w:rPr>
        <w:t xml:space="preserve"> dos protocolos de desinfeção associados à presença de espécies invasoras</w:t>
      </w:r>
      <w:r w:rsidR="00490868">
        <w:rPr>
          <w:rStyle w:val="apple-converted-space"/>
          <w:rFonts w:cs="Arial"/>
          <w:color w:val="000000" w:themeColor="text1"/>
          <w:shd w:val="clear" w:color="auto" w:fill="FFFFFF"/>
        </w:rPr>
        <w:t xml:space="preserve">. </w:t>
      </w:r>
      <w:r w:rsidR="00306F0C">
        <w:rPr>
          <w:rStyle w:val="apple-converted-space"/>
          <w:rFonts w:cs="Arial"/>
          <w:color w:val="000000" w:themeColor="text1"/>
          <w:shd w:val="clear" w:color="auto" w:fill="FFFFFF"/>
        </w:rPr>
        <w:t>7) Servirá para mais aquisição de formação na área.</w:t>
      </w:r>
    </w:p>
    <w:p w14:paraId="2BEF0CE6" w14:textId="77777777" w:rsidR="00DC0785" w:rsidRPr="00DC0785" w:rsidRDefault="00DC0785" w:rsidP="00B23217">
      <w:pPr>
        <w:spacing w:after="0"/>
        <w:jc w:val="both"/>
        <w:rPr>
          <w:rFonts w:ascii="Calibri" w:eastAsia="Times New Roman" w:hAnsi="Calibri" w:cs="Calibri"/>
          <w:b/>
          <w:lang w:eastAsia="pt-PT"/>
        </w:rPr>
      </w:pPr>
    </w:p>
    <w:p w14:paraId="4D823FD3" w14:textId="0B1002B0" w:rsidR="001907CA" w:rsidRDefault="00DC0785" w:rsidP="000D597C">
      <w:pPr>
        <w:spacing w:after="0"/>
        <w:jc w:val="both"/>
        <w:rPr>
          <w:rFonts w:ascii="Calibri" w:eastAsia="Times New Roman" w:hAnsi="Calibri" w:cs="Calibri"/>
          <w:lang w:eastAsia="pt-PT"/>
        </w:rPr>
      </w:pPr>
      <w:r w:rsidRPr="00DC0785">
        <w:rPr>
          <w:rFonts w:ascii="Calibri" w:eastAsia="Times New Roman" w:hAnsi="Calibri" w:cs="Calibri"/>
          <w:b/>
          <w:lang w:eastAsia="pt-PT"/>
        </w:rPr>
        <w:t>Plano de trabalhos</w:t>
      </w:r>
      <w:r w:rsidRPr="000D597C">
        <w:rPr>
          <w:rFonts w:ascii="Calibri" w:eastAsia="Times New Roman" w:hAnsi="Calibri" w:cs="Calibri"/>
          <w:lang w:eastAsia="pt-PT"/>
        </w:rPr>
        <w:t xml:space="preserve">: </w:t>
      </w:r>
      <w:r w:rsidR="000D597C" w:rsidRPr="000D597C">
        <w:rPr>
          <w:rFonts w:eastAsia="Times New Roman" w:cstheme="minorHAnsi"/>
          <w:lang w:eastAsia="pt-PT"/>
        </w:rPr>
        <w:t xml:space="preserve">Amostragem de bivalves invasores em ambientes dulçaquícolas, com vista a monitorização da sua dinâmica populacional. </w:t>
      </w:r>
      <w:r w:rsidR="001907CA" w:rsidRPr="000D597C">
        <w:rPr>
          <w:rFonts w:eastAsia="Times New Roman" w:cstheme="minorHAnsi"/>
          <w:lang w:eastAsia="pt-PT"/>
        </w:rPr>
        <w:t xml:space="preserve">Recolha e análise de inquéritos </w:t>
      </w:r>
      <w:r w:rsidR="000D597C">
        <w:rPr>
          <w:rFonts w:eastAsia="Times New Roman" w:cstheme="minorHAnsi"/>
          <w:lang w:eastAsia="pt-PT"/>
        </w:rPr>
        <w:t>aplicados a grupos de risco ligados a dispersão de fauna dulçaquícola invasora</w:t>
      </w:r>
      <w:r w:rsidR="001907CA" w:rsidRPr="000D597C">
        <w:rPr>
          <w:rFonts w:eastAsia="Times New Roman" w:cstheme="minorHAnsi"/>
          <w:lang w:eastAsia="pt-PT"/>
        </w:rPr>
        <w:t xml:space="preserve">. </w:t>
      </w:r>
      <w:r w:rsidR="000D597C">
        <w:rPr>
          <w:rFonts w:eastAsia="Times New Roman" w:cstheme="minorHAnsi"/>
          <w:lang w:eastAsia="pt-PT"/>
        </w:rPr>
        <w:t>Recolha de itens ligados a pressão de pesca desportiva, de diversas fontes, com vista à modelação da pressão de pesca na Península Ibérica. Modelação da dispersão de lagostins</w:t>
      </w:r>
      <w:r w:rsidR="001907CA" w:rsidRPr="000D597C">
        <w:rPr>
          <w:rFonts w:eastAsia="Times New Roman" w:cstheme="minorHAnsi"/>
          <w:lang w:eastAsia="pt-PT"/>
        </w:rPr>
        <w:t xml:space="preserve"> invasores.</w:t>
      </w:r>
    </w:p>
    <w:p w14:paraId="704C56E0" w14:textId="77777777" w:rsidR="00DC0785" w:rsidRPr="00DC0785" w:rsidRDefault="00DC0785" w:rsidP="00DC0785">
      <w:pPr>
        <w:spacing w:after="0"/>
        <w:jc w:val="both"/>
        <w:rPr>
          <w:rFonts w:ascii="Calibri" w:eastAsia="Times New Roman" w:hAnsi="Calibri" w:cs="Calibri"/>
          <w:b/>
          <w:lang w:eastAsia="pt-PT"/>
        </w:rPr>
      </w:pPr>
    </w:p>
    <w:p w14:paraId="3BADD4E6" w14:textId="77777777" w:rsidR="00DC0785" w:rsidRPr="00DC0785" w:rsidRDefault="00DC0785" w:rsidP="00DC0785">
      <w:pPr>
        <w:spacing w:after="0"/>
        <w:jc w:val="both"/>
        <w:rPr>
          <w:rFonts w:ascii="Calibri" w:eastAsia="Times New Roman" w:hAnsi="Calibri" w:cs="Calibri"/>
          <w:lang w:eastAsia="pt-PT"/>
        </w:rPr>
      </w:pPr>
      <w:r w:rsidRPr="00DC0785">
        <w:rPr>
          <w:rFonts w:ascii="Calibri" w:eastAsia="Times New Roman" w:hAnsi="Calibri" w:cs="Calibri"/>
          <w:b/>
          <w:lang w:eastAsia="pt-PT"/>
        </w:rPr>
        <w:t>Legislação e regulamentação aplicável</w:t>
      </w:r>
      <w:r w:rsidRPr="00DC0785">
        <w:rPr>
          <w:rFonts w:ascii="Calibri" w:eastAsia="Times New Roman" w:hAnsi="Calibri" w:cs="Calibri"/>
          <w:lang w:eastAsia="pt-PT"/>
        </w:rPr>
        <w:t xml:space="preserve">: A concessão da Bolsa de Investigação será realizada mediante a celebração de um contrato entre a Universidade de Évora e o bolseiro, nos termos do Regulamento de Bolsas de Investigação da Universidade de Évora (Ordem de Serviço nº1/2011), Estatuto do Bolseiro de Investigação Científica </w:t>
      </w:r>
      <w:r w:rsidR="00966298">
        <w:rPr>
          <w:rFonts w:ascii="Calibri" w:eastAsia="Times New Roman" w:hAnsi="Calibri" w:cs="Calibri"/>
          <w:iCs/>
          <w:lang w:eastAsia="pt-PT"/>
        </w:rPr>
        <w:t>(Lei nº40/2004 de 18 de a</w:t>
      </w:r>
      <w:r w:rsidRPr="00DC0785">
        <w:rPr>
          <w:rFonts w:ascii="Calibri" w:eastAsia="Times New Roman" w:hAnsi="Calibri" w:cs="Calibri"/>
          <w:iCs/>
          <w:lang w:eastAsia="pt-PT"/>
        </w:rPr>
        <w:t>gosto</w:t>
      </w:r>
      <w:r w:rsidR="00966298">
        <w:rPr>
          <w:rFonts w:ascii="Calibri" w:eastAsia="Times New Roman" w:hAnsi="Calibri" w:cs="Calibri"/>
          <w:iCs/>
          <w:lang w:eastAsia="pt-PT"/>
        </w:rPr>
        <w:t xml:space="preserve"> e decreto-lei nº 202/2012 de 27 de agosto</w:t>
      </w:r>
      <w:r w:rsidRPr="00DC0785">
        <w:rPr>
          <w:rFonts w:ascii="Calibri" w:eastAsia="Times New Roman" w:hAnsi="Calibri" w:cs="Calibri"/>
          <w:iCs/>
          <w:lang w:eastAsia="pt-PT"/>
        </w:rPr>
        <w:t xml:space="preserve">) </w:t>
      </w:r>
      <w:r w:rsidRPr="00DC0785">
        <w:rPr>
          <w:rFonts w:ascii="Calibri" w:eastAsia="Times New Roman" w:hAnsi="Calibri" w:cs="Calibri"/>
          <w:lang w:eastAsia="pt-PT"/>
        </w:rPr>
        <w:t>e de acordo com a legislação</w:t>
      </w:r>
      <w:r w:rsidR="005F7649">
        <w:rPr>
          <w:rFonts w:ascii="Calibri" w:eastAsia="Times New Roman" w:hAnsi="Calibri" w:cs="Calibri"/>
          <w:lang w:eastAsia="pt-PT"/>
        </w:rPr>
        <w:t xml:space="preserve"> e</w:t>
      </w:r>
      <w:r w:rsidRPr="00DC0785">
        <w:rPr>
          <w:rFonts w:ascii="Calibri" w:eastAsia="Times New Roman" w:hAnsi="Calibri" w:cs="Calibri"/>
          <w:lang w:eastAsia="pt-PT"/>
        </w:rPr>
        <w:t xml:space="preserve"> </w:t>
      </w:r>
      <w:r w:rsidR="005F7649">
        <w:t>Regulamento de Bolsas de Investigação da Fundação para a Ciência e a Tecnologia, I.P</w:t>
      </w:r>
      <w:r w:rsidR="00D77C30">
        <w:rPr>
          <w:rFonts w:ascii="Calibri" w:eastAsia="Times New Roman" w:hAnsi="Calibri" w:cs="Calibri"/>
          <w:lang w:eastAsia="pt-PT"/>
        </w:rPr>
        <w:t xml:space="preserve"> em vigor.</w:t>
      </w:r>
    </w:p>
    <w:p w14:paraId="16CD4968" w14:textId="77777777" w:rsidR="00DC0785" w:rsidRPr="00DC0785" w:rsidRDefault="00DC0785" w:rsidP="00DC0785">
      <w:pPr>
        <w:spacing w:after="0"/>
        <w:jc w:val="both"/>
        <w:rPr>
          <w:rFonts w:ascii="Calibri" w:eastAsia="Times New Roman" w:hAnsi="Calibri" w:cs="Calibri"/>
          <w:lang w:eastAsia="pt-PT"/>
        </w:rPr>
      </w:pPr>
    </w:p>
    <w:p w14:paraId="5C85EA0E" w14:textId="476807EF" w:rsidR="00490868" w:rsidRDefault="00DC0785" w:rsidP="00490868">
      <w:pPr>
        <w:spacing w:after="0"/>
        <w:jc w:val="both"/>
        <w:rPr>
          <w:rFonts w:eastAsia="Times New Roman" w:cstheme="minorHAnsi"/>
          <w:lang w:eastAsia="pt-PT"/>
        </w:rPr>
      </w:pPr>
      <w:r w:rsidRPr="00DC0785">
        <w:rPr>
          <w:rFonts w:ascii="Calibri" w:eastAsia="Times New Roman" w:hAnsi="Calibri" w:cs="Calibri"/>
          <w:b/>
          <w:lang w:eastAsia="pt-PT"/>
        </w:rPr>
        <w:t>Local de trabalho</w:t>
      </w:r>
      <w:r w:rsidRPr="00DC0785">
        <w:rPr>
          <w:rFonts w:ascii="Calibri" w:eastAsia="Times New Roman" w:hAnsi="Calibri" w:cs="Calibri"/>
          <w:lang w:eastAsia="pt-PT"/>
        </w:rPr>
        <w:t xml:space="preserve">: </w:t>
      </w:r>
      <w:r w:rsidR="00490868" w:rsidRPr="009E485E">
        <w:rPr>
          <w:rFonts w:eastAsia="Times New Roman" w:cstheme="minorHAnsi"/>
          <w:lang w:eastAsia="pt-PT"/>
        </w:rPr>
        <w:t xml:space="preserve">O trabalho será desenvolvido em </w:t>
      </w:r>
      <w:r w:rsidR="00490868" w:rsidRPr="009E485E">
        <w:rPr>
          <w:rFonts w:cstheme="minorHAnsi"/>
        </w:rPr>
        <w:t>diversos locais, designada</w:t>
      </w:r>
      <w:r w:rsidR="00490868">
        <w:rPr>
          <w:rFonts w:cstheme="minorHAnsi"/>
        </w:rPr>
        <w:t xml:space="preserve">mente </w:t>
      </w:r>
      <w:r w:rsidR="00490868" w:rsidRPr="00DC0785">
        <w:rPr>
          <w:rFonts w:ascii="Calibri" w:eastAsia="Times New Roman" w:hAnsi="Calibri" w:cs="Calibri"/>
          <w:lang w:eastAsia="pt-PT"/>
        </w:rPr>
        <w:t>no</w:t>
      </w:r>
      <w:r w:rsidR="00490868">
        <w:rPr>
          <w:rFonts w:ascii="Calibri" w:eastAsia="Times New Roman" w:hAnsi="Calibri" w:cs="Calibri"/>
          <w:lang w:eastAsia="pt-PT"/>
        </w:rPr>
        <w:t xml:space="preserve"> Departamento de Paisagem, Ambiente e Ordenamento </w:t>
      </w:r>
      <w:r w:rsidR="00490868" w:rsidRPr="00DC0785">
        <w:rPr>
          <w:rFonts w:ascii="Calibri" w:eastAsia="Times New Roman" w:hAnsi="Calibri" w:cs="Calibri"/>
          <w:lang w:eastAsia="pt-PT"/>
        </w:rPr>
        <w:t>da Universidade de Évora, sob a orientação científica do Professor</w:t>
      </w:r>
      <w:r w:rsidR="00490868">
        <w:rPr>
          <w:rFonts w:ascii="Calibri" w:eastAsia="Times New Roman" w:hAnsi="Calibri" w:cs="Calibri"/>
          <w:lang w:eastAsia="pt-PT"/>
        </w:rPr>
        <w:t xml:space="preserve"> Doutor</w:t>
      </w:r>
      <w:r w:rsidR="00490868" w:rsidRPr="00DC0785">
        <w:rPr>
          <w:rFonts w:ascii="Calibri" w:eastAsia="Times New Roman" w:hAnsi="Calibri" w:cs="Calibri"/>
          <w:lang w:eastAsia="pt-PT"/>
        </w:rPr>
        <w:t xml:space="preserve"> </w:t>
      </w:r>
      <w:r w:rsidR="00490868">
        <w:rPr>
          <w:rFonts w:ascii="Calibri" w:eastAsia="Times New Roman" w:hAnsi="Calibri" w:cs="Calibri"/>
          <w:lang w:eastAsia="pt-PT"/>
        </w:rPr>
        <w:t>Pedro Anastácio</w:t>
      </w:r>
      <w:r w:rsidR="00490868" w:rsidRPr="0054115F">
        <w:rPr>
          <w:rFonts w:cstheme="minorHAnsi"/>
        </w:rPr>
        <w:t>,</w:t>
      </w:r>
      <w:r w:rsidR="00490868">
        <w:rPr>
          <w:rFonts w:cstheme="minorHAnsi"/>
        </w:rPr>
        <w:t xml:space="preserve"> </w:t>
      </w:r>
      <w:r w:rsidR="00490868" w:rsidRPr="0054115F">
        <w:rPr>
          <w:rFonts w:cstheme="minorHAnsi"/>
        </w:rPr>
        <w:t>envolvendo também trabalho de campo nas principais bacias hidrográficas nacionais</w:t>
      </w:r>
      <w:r w:rsidR="00372984">
        <w:rPr>
          <w:rFonts w:eastAsia="Times New Roman" w:cstheme="minorHAnsi"/>
          <w:lang w:eastAsia="pt-PT"/>
        </w:rPr>
        <w:t>.</w:t>
      </w:r>
    </w:p>
    <w:p w14:paraId="1870FBAC" w14:textId="77777777" w:rsidR="00372984" w:rsidRPr="00490868" w:rsidRDefault="00372984" w:rsidP="00490868">
      <w:pPr>
        <w:spacing w:after="0"/>
        <w:jc w:val="both"/>
        <w:rPr>
          <w:rFonts w:ascii="Calibri" w:eastAsia="Times New Roman" w:hAnsi="Calibri" w:cs="Calibri"/>
          <w:lang w:eastAsia="pt-PT"/>
        </w:rPr>
      </w:pPr>
    </w:p>
    <w:p w14:paraId="4173AE21" w14:textId="5611DCA9" w:rsidR="00DC0785" w:rsidRPr="00DC0785" w:rsidRDefault="00DC0785" w:rsidP="00DC0785">
      <w:pPr>
        <w:spacing w:after="0"/>
        <w:jc w:val="both"/>
        <w:rPr>
          <w:rFonts w:ascii="Calibri" w:eastAsia="Times New Roman" w:hAnsi="Calibri" w:cs="Calibri"/>
          <w:lang w:eastAsia="pt-PT"/>
        </w:rPr>
      </w:pPr>
      <w:r w:rsidRPr="00DC0785">
        <w:rPr>
          <w:rFonts w:ascii="Calibri" w:eastAsia="Times New Roman" w:hAnsi="Calibri" w:cs="Calibri"/>
          <w:b/>
          <w:lang w:eastAsia="pt-PT"/>
        </w:rPr>
        <w:t>Duração da(s) bolsa(s)</w:t>
      </w:r>
      <w:r w:rsidRPr="00DC0785">
        <w:rPr>
          <w:rFonts w:ascii="Calibri" w:eastAsia="Times New Roman" w:hAnsi="Calibri" w:cs="Calibri"/>
          <w:lang w:eastAsia="pt-PT"/>
        </w:rPr>
        <w:t xml:space="preserve">: A bolsa terá a duração de </w:t>
      </w:r>
      <w:r w:rsidR="00490868">
        <w:rPr>
          <w:rFonts w:ascii="Calibri" w:eastAsia="Times New Roman" w:hAnsi="Calibri" w:cs="Calibri"/>
          <w:lang w:eastAsia="pt-PT"/>
        </w:rPr>
        <w:t>6</w:t>
      </w:r>
      <w:r w:rsidRPr="00DC0785">
        <w:rPr>
          <w:rFonts w:ascii="Calibri" w:eastAsia="Times New Roman" w:hAnsi="Calibri" w:cs="Calibri"/>
          <w:lang w:eastAsia="pt-PT"/>
        </w:rPr>
        <w:t xml:space="preserve"> meses, com início previsto em </w:t>
      </w:r>
      <w:r w:rsidR="00490868">
        <w:rPr>
          <w:rFonts w:ascii="Calibri" w:eastAsia="Times New Roman" w:hAnsi="Calibri" w:cs="Calibri"/>
          <w:lang w:eastAsia="pt-PT"/>
        </w:rPr>
        <w:t>01 de Julho de 2018</w:t>
      </w:r>
      <w:r w:rsidRPr="00DC0785">
        <w:rPr>
          <w:rFonts w:ascii="Calibri" w:eastAsia="Times New Roman" w:hAnsi="Calibri" w:cs="Calibri"/>
          <w:lang w:eastAsia="pt-PT"/>
        </w:rPr>
        <w:t>.</w:t>
      </w:r>
    </w:p>
    <w:p w14:paraId="0DEC0E1E" w14:textId="77777777" w:rsidR="00DC0785" w:rsidRPr="00DC0785" w:rsidRDefault="00DC0785" w:rsidP="00DC0785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/>
          <w:lang w:eastAsia="pt-PT"/>
        </w:rPr>
      </w:pPr>
    </w:p>
    <w:p w14:paraId="33E65E7B" w14:textId="77777777" w:rsidR="00DC0785" w:rsidRPr="00DC0785" w:rsidRDefault="00DC0785" w:rsidP="00DC0785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pt-PT"/>
        </w:rPr>
      </w:pPr>
      <w:r w:rsidRPr="00DC0785">
        <w:rPr>
          <w:rFonts w:ascii="Calibri" w:eastAsia="Times New Roman" w:hAnsi="Calibri" w:cs="Calibri"/>
          <w:b/>
          <w:lang w:eastAsia="pt-PT"/>
        </w:rPr>
        <w:t>Valor do subsídio de manutenção mensal</w:t>
      </w:r>
      <w:r w:rsidRPr="00DC0785">
        <w:rPr>
          <w:rFonts w:ascii="Calibri" w:eastAsia="Times New Roman" w:hAnsi="Calibri" w:cs="Calibri"/>
          <w:lang w:eastAsia="pt-PT"/>
        </w:rPr>
        <w:t>: O montante da bolsa corresponde a €</w:t>
      </w:r>
      <w:r w:rsidR="00490868">
        <w:rPr>
          <w:rFonts w:ascii="Calibri" w:eastAsia="Times New Roman" w:hAnsi="Calibri" w:cs="Calibri"/>
          <w:lang w:eastAsia="pt-PT"/>
        </w:rPr>
        <w:t>1495</w:t>
      </w:r>
      <w:r w:rsidRPr="00DC0785">
        <w:rPr>
          <w:rFonts w:ascii="Calibri" w:eastAsia="Times New Roman" w:hAnsi="Calibri" w:cs="Calibri"/>
          <w:lang w:eastAsia="pt-PT"/>
        </w:rPr>
        <w:t>, conforme tabela de valores das bolsas atribuídas diretamente pela FCT, I.P. no País (</w:t>
      </w:r>
      <w:hyperlink r:id="rId9" w:history="1">
        <w:r w:rsidR="00D77C30" w:rsidRPr="00910386">
          <w:rPr>
            <w:rStyle w:val="Hiperligao"/>
            <w:rFonts w:ascii="Calibri" w:eastAsia="Times New Roman" w:hAnsi="Calibri" w:cs="Calibri"/>
            <w:lang w:eastAsia="pt-PT"/>
          </w:rPr>
          <w:t>http://fct.pt/apoios/bolsas/valores</w:t>
        </w:r>
      </w:hyperlink>
      <w:r w:rsidRPr="00DC0785">
        <w:rPr>
          <w:rFonts w:ascii="Calibri" w:eastAsia="Times New Roman" w:hAnsi="Calibri" w:cs="Calibri"/>
          <w:lang w:eastAsia="pt-PT"/>
        </w:rPr>
        <w:t>), sendo os pagamentos efetuados mensalmente, através de cheque ou transferência bancária.</w:t>
      </w:r>
    </w:p>
    <w:p w14:paraId="27C35666" w14:textId="77777777" w:rsidR="00DC0785" w:rsidRPr="00DC0785" w:rsidRDefault="00DC0785" w:rsidP="00DC0785">
      <w:pPr>
        <w:spacing w:after="0"/>
        <w:jc w:val="both"/>
        <w:rPr>
          <w:rFonts w:ascii="Calibri" w:eastAsia="Times New Roman" w:hAnsi="Calibri" w:cs="Calibri"/>
          <w:b/>
          <w:lang w:eastAsia="pt-PT"/>
        </w:rPr>
      </w:pPr>
    </w:p>
    <w:p w14:paraId="0BD645FF" w14:textId="77777777" w:rsidR="00490868" w:rsidRDefault="00DC0785" w:rsidP="00490868">
      <w:pPr>
        <w:spacing w:after="0"/>
        <w:jc w:val="both"/>
        <w:rPr>
          <w:rFonts w:cstheme="minorHAnsi"/>
        </w:rPr>
      </w:pPr>
      <w:r w:rsidRPr="00DC0785">
        <w:rPr>
          <w:rFonts w:ascii="Calibri" w:eastAsia="Times New Roman" w:hAnsi="Calibri" w:cs="Calibri"/>
          <w:b/>
          <w:lang w:eastAsia="pt-PT"/>
        </w:rPr>
        <w:t>Métodos de seleção</w:t>
      </w:r>
      <w:r w:rsidRPr="00DC0785">
        <w:rPr>
          <w:rFonts w:ascii="Calibri" w:eastAsia="Times New Roman" w:hAnsi="Calibri" w:cs="Calibri"/>
          <w:lang w:eastAsia="pt-PT"/>
        </w:rPr>
        <w:t xml:space="preserve">: </w:t>
      </w:r>
      <w:r w:rsidR="00490868" w:rsidRPr="00135888">
        <w:rPr>
          <w:rFonts w:cstheme="minorHAnsi"/>
        </w:rPr>
        <w:t>Os métodos de seleção a utilizar serão os seguintes: avaliação curricular com a valoração de 30%</w:t>
      </w:r>
      <w:r w:rsidR="00490868">
        <w:rPr>
          <w:rFonts w:cstheme="minorHAnsi"/>
        </w:rPr>
        <w:t xml:space="preserve"> </w:t>
      </w:r>
      <w:r w:rsidR="00490868" w:rsidRPr="00135888">
        <w:rPr>
          <w:rFonts w:cstheme="minorHAnsi"/>
        </w:rPr>
        <w:t>e experiência anterior relevante com a valoração de 70%.</w:t>
      </w:r>
    </w:p>
    <w:p w14:paraId="05CC32EE" w14:textId="77777777" w:rsidR="00490868" w:rsidRDefault="00490868" w:rsidP="00490868">
      <w:pPr>
        <w:spacing w:after="0"/>
        <w:jc w:val="both"/>
        <w:rPr>
          <w:rFonts w:eastAsia="Times New Roman" w:cstheme="minorHAnsi"/>
          <w:color w:val="000000"/>
          <w:lang w:eastAsia="pt-PT"/>
        </w:rPr>
      </w:pPr>
    </w:p>
    <w:p w14:paraId="05CA8F49" w14:textId="77777777" w:rsidR="00490868" w:rsidRPr="00493663" w:rsidRDefault="00490868" w:rsidP="00490868">
      <w:pPr>
        <w:spacing w:after="0"/>
        <w:jc w:val="both"/>
        <w:rPr>
          <w:rFonts w:eastAsia="Times New Roman" w:cstheme="minorHAnsi"/>
          <w:lang w:eastAsia="pt-PT"/>
        </w:rPr>
      </w:pPr>
      <w:r w:rsidRPr="00493663">
        <w:rPr>
          <w:rFonts w:cstheme="minorHAnsi"/>
        </w:rPr>
        <w:t xml:space="preserve">Se necessário, o júri procederá à realização de uma entrevista com </w:t>
      </w:r>
      <w:r w:rsidRPr="00493663">
        <w:rPr>
          <w:rFonts w:cstheme="minorHAnsi"/>
          <w:color w:val="000000"/>
        </w:rPr>
        <w:t>um máximo de 5 candidatos que o júri, após análise das primeiras componentes</w:t>
      </w:r>
      <w:r>
        <w:rPr>
          <w:rFonts w:cstheme="minorHAnsi"/>
          <w:color w:val="000000"/>
        </w:rPr>
        <w:t xml:space="preserve"> de avaliação</w:t>
      </w:r>
      <w:r w:rsidRPr="00493663">
        <w:rPr>
          <w:rFonts w:cstheme="minorHAnsi"/>
          <w:color w:val="000000"/>
        </w:rPr>
        <w:t>, entenda possuírem o perfil mais adequado à natureza das tarefas a desempenhar.</w:t>
      </w:r>
    </w:p>
    <w:p w14:paraId="46E7872F" w14:textId="77777777" w:rsidR="00490868" w:rsidRDefault="00490868" w:rsidP="00490868">
      <w:pPr>
        <w:spacing w:after="0"/>
        <w:jc w:val="both"/>
        <w:rPr>
          <w:rFonts w:eastAsia="Times New Roman" w:cstheme="minorHAnsi"/>
          <w:b/>
          <w:lang w:eastAsia="pt-PT"/>
        </w:rPr>
      </w:pPr>
    </w:p>
    <w:p w14:paraId="3B3A0199" w14:textId="77777777" w:rsidR="00DC0785" w:rsidRPr="00DC0785" w:rsidRDefault="00DC0785" w:rsidP="00DC0785">
      <w:pPr>
        <w:spacing w:after="0"/>
        <w:jc w:val="both"/>
        <w:rPr>
          <w:rFonts w:ascii="Calibri" w:eastAsia="Times New Roman" w:hAnsi="Calibri" w:cs="Calibri"/>
          <w:b/>
          <w:lang w:eastAsia="pt-PT"/>
        </w:rPr>
      </w:pPr>
    </w:p>
    <w:p w14:paraId="3B5C1729" w14:textId="77777777" w:rsidR="00DC0785" w:rsidRPr="00DC0785" w:rsidRDefault="00DC0785" w:rsidP="00DC0785">
      <w:pPr>
        <w:spacing w:after="0"/>
        <w:jc w:val="both"/>
        <w:rPr>
          <w:rFonts w:ascii="Calibri" w:eastAsia="Times New Roman" w:hAnsi="Calibri" w:cs="Calibri"/>
          <w:lang w:eastAsia="pt-PT"/>
        </w:rPr>
      </w:pPr>
      <w:r>
        <w:rPr>
          <w:rFonts w:ascii="Calibri" w:eastAsia="Times New Roman" w:hAnsi="Calibri" w:cs="Calibri"/>
          <w:b/>
          <w:lang w:eastAsia="pt-PT"/>
        </w:rPr>
        <w:t>Composição do Júri de Sele</w:t>
      </w:r>
      <w:r w:rsidRPr="00DC0785">
        <w:rPr>
          <w:rFonts w:ascii="Calibri" w:eastAsia="Times New Roman" w:hAnsi="Calibri" w:cs="Calibri"/>
          <w:b/>
          <w:lang w:eastAsia="pt-PT"/>
        </w:rPr>
        <w:t>ção</w:t>
      </w:r>
      <w:r w:rsidRPr="00DC0785">
        <w:rPr>
          <w:rFonts w:ascii="Calibri" w:eastAsia="Times New Roman" w:hAnsi="Calibri" w:cs="Calibri"/>
          <w:lang w:eastAsia="pt-PT"/>
        </w:rPr>
        <w:t>: ………………………………………………………………………………………………</w:t>
      </w:r>
    </w:p>
    <w:p w14:paraId="04701715" w14:textId="77777777" w:rsidR="006A6964" w:rsidRPr="00F351B1" w:rsidRDefault="006A6964" w:rsidP="006A6964">
      <w:pPr>
        <w:shd w:val="clear" w:color="auto" w:fill="FFFFFF"/>
        <w:spacing w:after="0"/>
        <w:contextualSpacing/>
        <w:rPr>
          <w:rFonts w:cs="Arial"/>
          <w:color w:val="212121"/>
        </w:rPr>
      </w:pPr>
      <w:r w:rsidRPr="00F351B1">
        <w:rPr>
          <w:rFonts w:cs="Arial"/>
          <w:color w:val="000000"/>
        </w:rPr>
        <w:t>Presidente – Prof. Doutor Pedro Manuel S.G. Anastácio</w:t>
      </w:r>
    </w:p>
    <w:p w14:paraId="5B3232E8" w14:textId="77777777" w:rsidR="006A6964" w:rsidRPr="00F351B1" w:rsidRDefault="006A6964" w:rsidP="006A6964">
      <w:pPr>
        <w:shd w:val="clear" w:color="auto" w:fill="FFFFFF"/>
        <w:spacing w:after="0"/>
        <w:contextualSpacing/>
        <w:rPr>
          <w:rFonts w:cs="Arial"/>
          <w:color w:val="212121"/>
        </w:rPr>
      </w:pPr>
      <w:r w:rsidRPr="00F351B1">
        <w:rPr>
          <w:rFonts w:cs="Arial"/>
          <w:color w:val="000000"/>
        </w:rPr>
        <w:t>1º Vogal – Prof.ª Doutora Maria Helena S. Martins Adão</w:t>
      </w:r>
    </w:p>
    <w:p w14:paraId="2FD7C38D" w14:textId="77777777" w:rsidR="006A6964" w:rsidRPr="00F351B1" w:rsidRDefault="006A6964" w:rsidP="006A6964">
      <w:pPr>
        <w:shd w:val="clear" w:color="auto" w:fill="FFFFFF"/>
        <w:spacing w:after="0"/>
        <w:contextualSpacing/>
        <w:rPr>
          <w:rFonts w:cs="Arial"/>
          <w:color w:val="212121"/>
        </w:rPr>
      </w:pPr>
      <w:r w:rsidRPr="00F351B1">
        <w:rPr>
          <w:rFonts w:cs="Arial"/>
          <w:color w:val="000000"/>
        </w:rPr>
        <w:t>2º Vogal - Prof. Doutor Pedro Raposo de Almeida </w:t>
      </w:r>
    </w:p>
    <w:p w14:paraId="0375C6D4" w14:textId="77777777" w:rsidR="006A6964" w:rsidRPr="00F351B1" w:rsidRDefault="006A6964" w:rsidP="006A6964">
      <w:pPr>
        <w:shd w:val="clear" w:color="auto" w:fill="FFFFFF"/>
        <w:spacing w:after="0"/>
        <w:contextualSpacing/>
        <w:rPr>
          <w:rFonts w:cs="Arial"/>
          <w:color w:val="212121"/>
        </w:rPr>
      </w:pPr>
      <w:r w:rsidRPr="00F351B1">
        <w:rPr>
          <w:rFonts w:cs="Arial"/>
          <w:color w:val="000000"/>
        </w:rPr>
        <w:t>1º Suplente –Prof.ª Doutora Teresa Paula Gonçalves Cruz</w:t>
      </w:r>
    </w:p>
    <w:p w14:paraId="01F5AB07" w14:textId="21D6A6AA" w:rsidR="00DC0785" w:rsidRPr="00DC0785" w:rsidRDefault="006A6964" w:rsidP="00DC0785">
      <w:pPr>
        <w:spacing w:after="0"/>
        <w:jc w:val="both"/>
        <w:rPr>
          <w:rFonts w:ascii="Calibri" w:eastAsia="Times New Roman" w:hAnsi="Calibri" w:cs="Calibri"/>
          <w:b/>
          <w:lang w:eastAsia="pt-PT"/>
        </w:rPr>
      </w:pPr>
      <w:r w:rsidRPr="00F351B1">
        <w:rPr>
          <w:rFonts w:cs="Arial"/>
          <w:color w:val="000000"/>
        </w:rPr>
        <w:t xml:space="preserve">2º Suplente –Prof. </w:t>
      </w:r>
      <w:r w:rsidRPr="00F351B1">
        <w:rPr>
          <w:rFonts w:cs="Arial"/>
          <w:color w:val="000000" w:themeColor="text1"/>
        </w:rPr>
        <w:t xml:space="preserve">Doutor </w:t>
      </w:r>
      <w:r w:rsidRPr="00F351B1">
        <w:rPr>
          <w:rFonts w:cs="Arial"/>
          <w:color w:val="000000" w:themeColor="text1"/>
          <w:shd w:val="clear" w:color="auto" w:fill="FFFFFF"/>
        </w:rPr>
        <w:t>João José Roma de Paços Pereira de Castro</w:t>
      </w:r>
      <w:r w:rsidRPr="00F351B1">
        <w:rPr>
          <w:rFonts w:cs="Arial"/>
          <w:color w:val="000000"/>
        </w:rPr>
        <w:t> </w:t>
      </w:r>
      <w:r w:rsidRPr="00DC0785" w:rsidDel="006A6964">
        <w:rPr>
          <w:rFonts w:ascii="Calibri" w:eastAsia="Times New Roman" w:hAnsi="Calibri" w:cs="Calibri"/>
          <w:lang w:eastAsia="pt-PT"/>
        </w:rPr>
        <w:t xml:space="preserve"> </w:t>
      </w:r>
    </w:p>
    <w:p w14:paraId="48AEDDD2" w14:textId="77777777" w:rsidR="00490868" w:rsidRPr="00C51DF6" w:rsidRDefault="00DC0785" w:rsidP="00490868">
      <w:pPr>
        <w:spacing w:after="0"/>
        <w:jc w:val="both"/>
        <w:rPr>
          <w:rFonts w:eastAsia="Times New Roman" w:cstheme="minorHAnsi"/>
          <w:lang w:eastAsia="pt-PT"/>
        </w:rPr>
      </w:pPr>
      <w:r w:rsidRPr="00DC0785">
        <w:rPr>
          <w:rFonts w:ascii="Calibri" w:eastAsia="Times New Roman" w:hAnsi="Calibri" w:cs="Calibri"/>
          <w:b/>
          <w:lang w:eastAsia="pt-PT"/>
        </w:rPr>
        <w:t>Forma de publicitação/notificação dos resultados</w:t>
      </w:r>
      <w:r w:rsidRPr="00DC0785">
        <w:rPr>
          <w:rFonts w:ascii="Calibri" w:eastAsia="Times New Roman" w:hAnsi="Calibri" w:cs="Calibri"/>
          <w:lang w:eastAsia="pt-PT"/>
        </w:rPr>
        <w:t xml:space="preserve">: </w:t>
      </w:r>
      <w:r w:rsidR="00490868" w:rsidRPr="00C51DF6">
        <w:rPr>
          <w:rFonts w:cstheme="minorHAnsi"/>
        </w:rPr>
        <w:t xml:space="preserve">Os resultados finais da avaliação serão publicitados, através </w:t>
      </w:r>
      <w:r w:rsidR="00490868" w:rsidRPr="0054115F">
        <w:rPr>
          <w:rFonts w:cstheme="minorHAnsi"/>
        </w:rPr>
        <w:t xml:space="preserve">de lista com a classificação/ordenação dos candidatos, afixada em local visível e público </w:t>
      </w:r>
      <w:r w:rsidR="00490868" w:rsidRPr="00135888">
        <w:rPr>
          <w:rFonts w:cstheme="minorHAnsi"/>
        </w:rPr>
        <w:t>da Universidade de Évora</w:t>
      </w:r>
      <w:r w:rsidR="00490868" w:rsidRPr="0054115F">
        <w:rPr>
          <w:rFonts w:cstheme="minorHAnsi"/>
        </w:rPr>
        <w:t>, sendo o(a) candidato(a) aprovado(a) notificado(a) através de e-mail.</w:t>
      </w:r>
    </w:p>
    <w:p w14:paraId="7780968F" w14:textId="77777777" w:rsidR="00DC0785" w:rsidRPr="00DC0785" w:rsidRDefault="00DC0785" w:rsidP="00490868">
      <w:pPr>
        <w:spacing w:after="0"/>
        <w:jc w:val="both"/>
        <w:rPr>
          <w:rFonts w:ascii="Calibri" w:eastAsia="Times New Roman" w:hAnsi="Calibri" w:cs="Calibri"/>
          <w:b/>
          <w:lang w:eastAsia="pt-PT"/>
        </w:rPr>
      </w:pPr>
    </w:p>
    <w:p w14:paraId="07947E3C" w14:textId="77777777" w:rsidR="00306F0C" w:rsidRPr="00DC0785" w:rsidRDefault="00306F0C" w:rsidP="00306F0C">
      <w:pPr>
        <w:spacing w:after="0"/>
        <w:jc w:val="both"/>
        <w:rPr>
          <w:rFonts w:ascii="Calibri" w:eastAsia="Times New Roman" w:hAnsi="Calibri" w:cs="Calibri"/>
          <w:lang w:eastAsia="pt-PT"/>
        </w:rPr>
      </w:pPr>
      <w:r w:rsidRPr="00DC0785">
        <w:rPr>
          <w:rFonts w:ascii="Calibri" w:eastAsia="Times New Roman" w:hAnsi="Calibri" w:cs="Calibri"/>
          <w:b/>
          <w:lang w:eastAsia="pt-PT"/>
        </w:rPr>
        <w:t>Prazo de candidatura e forma de apresentação das candidaturas</w:t>
      </w:r>
      <w:r w:rsidRPr="00DC0785">
        <w:rPr>
          <w:rFonts w:ascii="Calibri" w:eastAsia="Times New Roman" w:hAnsi="Calibri" w:cs="Calibri"/>
          <w:lang w:eastAsia="pt-PT"/>
        </w:rPr>
        <w:t>: O concurso e</w:t>
      </w:r>
      <w:r>
        <w:rPr>
          <w:rFonts w:ascii="Calibri" w:eastAsia="Times New Roman" w:hAnsi="Calibri" w:cs="Calibri"/>
          <w:lang w:eastAsia="pt-PT"/>
        </w:rPr>
        <w:t xml:space="preserve">ncontra-se aberto no período </w:t>
      </w:r>
      <w:r w:rsidRPr="00E21253">
        <w:rPr>
          <w:rFonts w:ascii="Calibri" w:eastAsia="Times New Roman" w:hAnsi="Calibri" w:cs="Calibri"/>
          <w:b/>
          <w:lang w:eastAsia="pt-PT"/>
        </w:rPr>
        <w:t>de 4 de maio a 17 de maio de 2018</w:t>
      </w:r>
      <w:r w:rsidRPr="00DC0785">
        <w:rPr>
          <w:rFonts w:ascii="Calibri" w:eastAsia="Times New Roman" w:hAnsi="Calibri" w:cs="Calibri"/>
          <w:lang w:eastAsia="pt-PT"/>
        </w:rPr>
        <w:t xml:space="preserve"> e os resultados da seleção serão publicados até</w:t>
      </w:r>
      <w:r>
        <w:rPr>
          <w:rFonts w:ascii="Calibri" w:eastAsia="Times New Roman" w:hAnsi="Calibri" w:cs="Calibri"/>
          <w:lang w:eastAsia="pt-PT"/>
        </w:rPr>
        <w:t xml:space="preserve"> </w:t>
      </w:r>
      <w:r w:rsidRPr="00E21253">
        <w:rPr>
          <w:rFonts w:ascii="Calibri" w:eastAsia="Times New Roman" w:hAnsi="Calibri" w:cs="Calibri"/>
          <w:b/>
          <w:lang w:eastAsia="pt-PT"/>
        </w:rPr>
        <w:t>21 de maio de 2018.</w:t>
      </w:r>
    </w:p>
    <w:p w14:paraId="3B9FF3C0" w14:textId="1CE6CCC3" w:rsidR="00DC0785" w:rsidRPr="00DC0785" w:rsidRDefault="00DC0785" w:rsidP="00DC0785">
      <w:pPr>
        <w:spacing w:after="0"/>
        <w:jc w:val="both"/>
        <w:rPr>
          <w:rFonts w:ascii="Calibri" w:eastAsia="Times New Roman" w:hAnsi="Calibri" w:cs="Calibri"/>
          <w:lang w:eastAsia="pt-PT"/>
        </w:rPr>
      </w:pPr>
    </w:p>
    <w:p w14:paraId="0256EB50" w14:textId="77777777" w:rsidR="00DC0785" w:rsidRPr="00DC0785" w:rsidRDefault="00DC0785" w:rsidP="00DC0785">
      <w:pPr>
        <w:spacing w:after="0"/>
        <w:jc w:val="both"/>
        <w:rPr>
          <w:rFonts w:ascii="Calibri" w:eastAsia="Times New Roman" w:hAnsi="Calibri" w:cs="Calibri"/>
          <w:lang w:eastAsia="pt-PT"/>
        </w:rPr>
      </w:pPr>
    </w:p>
    <w:p w14:paraId="5B8E1861" w14:textId="77777777" w:rsidR="00490868" w:rsidRDefault="00490868" w:rsidP="00DC0785">
      <w:pPr>
        <w:spacing w:after="0"/>
        <w:jc w:val="both"/>
        <w:rPr>
          <w:rFonts w:ascii="Calibri" w:eastAsia="Times New Roman" w:hAnsi="Calibri" w:cs="Calibri"/>
          <w:lang w:eastAsia="pt-PT"/>
        </w:rPr>
      </w:pPr>
      <w:r w:rsidRPr="00DC0785">
        <w:rPr>
          <w:rFonts w:ascii="Calibri" w:eastAsia="Times New Roman" w:hAnsi="Calibri" w:cs="Calibri"/>
          <w:lang w:eastAsia="pt-PT"/>
        </w:rPr>
        <w:t xml:space="preserve">As candidaturas devem ser formalizadas, obrigatoriamente, através do envio de carta de candidatura acompanhada dos seguintes documentos: </w:t>
      </w:r>
      <w:r w:rsidRPr="0018024C">
        <w:rPr>
          <w:rFonts w:eastAsia="Times New Roman" w:cstheme="minorHAnsi"/>
          <w:i/>
          <w:iCs/>
          <w:color w:val="000000"/>
          <w:lang w:eastAsia="pt-PT"/>
        </w:rPr>
        <w:t xml:space="preserve">Curriculum Vitae, certificado de </w:t>
      </w:r>
      <w:r w:rsidRPr="0018024C">
        <w:rPr>
          <w:rFonts w:eastAsia="Times New Roman" w:cstheme="minorHAnsi"/>
          <w:i/>
          <w:iCs/>
          <w:color w:val="000000"/>
          <w:lang w:eastAsia="pt-PT"/>
        </w:rPr>
        <w:lastRenderedPageBreak/>
        <w:t>habilitações, carta de motivação com declaração de cumprimento de todos os critérios de admissão indicados no edital e outros documentos comprovativos considerados relevantes</w:t>
      </w:r>
      <w:r w:rsidRPr="0018024C">
        <w:rPr>
          <w:rFonts w:ascii="Arial" w:eastAsia="Times New Roman" w:hAnsi="Arial" w:cs="Arial"/>
          <w:i/>
          <w:iCs/>
          <w:color w:val="000000"/>
          <w:lang w:eastAsia="pt-PT"/>
        </w:rPr>
        <w:t> </w:t>
      </w:r>
      <w:r w:rsidRPr="00D74AD5">
        <w:rPr>
          <w:rFonts w:ascii="Arial" w:eastAsia="Times New Roman" w:hAnsi="Arial" w:cs="Arial"/>
          <w:color w:val="000000"/>
          <w:sz w:val="20"/>
          <w:lang w:eastAsia="pt-PT"/>
        </w:rPr>
        <w:t>. </w:t>
      </w:r>
      <w:r w:rsidRPr="00D74AD5">
        <w:rPr>
          <w:rFonts w:ascii="Arial" w:eastAsia="Times New Roman" w:hAnsi="Arial" w:cs="Arial"/>
          <w:color w:val="000000"/>
          <w:sz w:val="20"/>
          <w:szCs w:val="20"/>
          <w:lang w:eastAsia="pt-PT"/>
        </w:rPr>
        <w:br/>
      </w:r>
    </w:p>
    <w:p w14:paraId="754A238B" w14:textId="77777777" w:rsidR="00DC0785" w:rsidRPr="00DC0785" w:rsidRDefault="00DC0785" w:rsidP="00DC0785">
      <w:pPr>
        <w:spacing w:after="0"/>
        <w:jc w:val="both"/>
        <w:rPr>
          <w:rFonts w:ascii="Calibri" w:eastAsia="Times New Roman" w:hAnsi="Calibri" w:cs="Calibri"/>
          <w:lang w:eastAsia="pt-PT"/>
        </w:rPr>
      </w:pPr>
      <w:r w:rsidRPr="00DC0785">
        <w:rPr>
          <w:rFonts w:ascii="Calibri" w:eastAsia="Times New Roman" w:hAnsi="Calibri" w:cs="Calibri"/>
          <w:lang w:eastAsia="pt-PT"/>
        </w:rPr>
        <w:t>As candidaturas deverão ser remetidas por correio ou e-mail para:</w:t>
      </w:r>
    </w:p>
    <w:p w14:paraId="38428854" w14:textId="77777777" w:rsidR="00DC0785" w:rsidRPr="00DC0785" w:rsidRDefault="00DC0785" w:rsidP="00DC0785">
      <w:pPr>
        <w:spacing w:after="0"/>
        <w:jc w:val="both"/>
        <w:rPr>
          <w:rFonts w:ascii="Calibri" w:eastAsia="Times New Roman" w:hAnsi="Calibri" w:cs="Calibri"/>
          <w:lang w:eastAsia="pt-PT"/>
        </w:rPr>
      </w:pPr>
    </w:p>
    <w:p w14:paraId="26320887" w14:textId="77777777" w:rsidR="00F63367" w:rsidRPr="00DC0785" w:rsidRDefault="00F63367" w:rsidP="00F63367">
      <w:pPr>
        <w:spacing w:after="0"/>
        <w:jc w:val="both"/>
        <w:rPr>
          <w:rFonts w:ascii="Calibri" w:eastAsia="Times New Roman" w:hAnsi="Calibri" w:cs="Calibri"/>
          <w:lang w:eastAsia="pt-PT"/>
        </w:rPr>
      </w:pPr>
      <w:r w:rsidRPr="00DC0785">
        <w:rPr>
          <w:rFonts w:ascii="Calibri" w:eastAsia="Times New Roman" w:hAnsi="Calibri" w:cs="Calibri"/>
          <w:lang w:eastAsia="pt-PT"/>
        </w:rPr>
        <w:t>Prof. Doutor</w:t>
      </w:r>
      <w:r>
        <w:rPr>
          <w:rFonts w:ascii="Calibri" w:eastAsia="Times New Roman" w:hAnsi="Calibri" w:cs="Calibri"/>
          <w:lang w:eastAsia="pt-PT"/>
        </w:rPr>
        <w:t xml:space="preserve"> Pedro Anastácio</w:t>
      </w:r>
    </w:p>
    <w:p w14:paraId="687DF29D" w14:textId="77777777" w:rsidR="00F63367" w:rsidRPr="00DC0785" w:rsidRDefault="00F63367" w:rsidP="00F63367">
      <w:pPr>
        <w:spacing w:after="0"/>
        <w:jc w:val="both"/>
        <w:rPr>
          <w:rFonts w:ascii="Calibri" w:eastAsia="Times New Roman" w:hAnsi="Calibri" w:cs="Calibri"/>
          <w:lang w:eastAsia="pt-PT"/>
        </w:rPr>
      </w:pPr>
      <w:r>
        <w:rPr>
          <w:rFonts w:ascii="Calibri" w:eastAsia="Times New Roman" w:hAnsi="Calibri" w:cs="Calibri"/>
          <w:lang w:eastAsia="pt-PT"/>
        </w:rPr>
        <w:t>Departamento de Paisagem, Ambiente e Ordenamento</w:t>
      </w:r>
      <w:r w:rsidRPr="00DC0785">
        <w:rPr>
          <w:rFonts w:ascii="Calibri" w:eastAsia="Times New Roman" w:hAnsi="Calibri" w:cs="Calibri"/>
          <w:lang w:eastAsia="pt-PT"/>
        </w:rPr>
        <w:t xml:space="preserve"> da Universidade de Évora</w:t>
      </w:r>
    </w:p>
    <w:p w14:paraId="42D16D7E" w14:textId="77777777" w:rsidR="00F63367" w:rsidRPr="00DC0785" w:rsidRDefault="00F63367" w:rsidP="00F63367">
      <w:pPr>
        <w:spacing w:after="0"/>
        <w:jc w:val="both"/>
        <w:rPr>
          <w:rFonts w:ascii="Calibri" w:eastAsia="Times New Roman" w:hAnsi="Calibri" w:cs="Calibri"/>
          <w:lang w:eastAsia="pt-PT"/>
        </w:rPr>
      </w:pPr>
      <w:r>
        <w:rPr>
          <w:rFonts w:ascii="Calibri" w:eastAsia="Times New Roman" w:hAnsi="Calibri" w:cs="Calibri"/>
          <w:lang w:eastAsia="pt-PT"/>
        </w:rPr>
        <w:t>Rua Romão Ramalho, 59, 7000-671 Évora</w:t>
      </w:r>
    </w:p>
    <w:p w14:paraId="4915E574" w14:textId="72C4D4CD" w:rsidR="00DC0785" w:rsidRPr="00DC0785" w:rsidRDefault="00F63367" w:rsidP="00DC0785">
      <w:pPr>
        <w:spacing w:after="0"/>
        <w:jc w:val="both"/>
        <w:rPr>
          <w:rFonts w:ascii="Calibri" w:eastAsia="Times New Roman" w:hAnsi="Calibri" w:cs="Calibri"/>
          <w:lang w:eastAsia="pt-PT"/>
        </w:rPr>
      </w:pPr>
      <w:r w:rsidRPr="00DC0785">
        <w:rPr>
          <w:rFonts w:ascii="Calibri" w:eastAsia="Times New Roman" w:hAnsi="Calibri" w:cs="Calibri"/>
          <w:lang w:eastAsia="pt-PT"/>
        </w:rPr>
        <w:t xml:space="preserve">e-mail: </w:t>
      </w:r>
      <w:r>
        <w:rPr>
          <w:rFonts w:ascii="Calibri" w:eastAsia="Times New Roman" w:hAnsi="Calibri" w:cs="Calibri"/>
          <w:lang w:eastAsia="pt-PT"/>
        </w:rPr>
        <w:t>anast@uevora.pt</w:t>
      </w:r>
    </w:p>
    <w:p w14:paraId="68105D51" w14:textId="77777777" w:rsidR="00DC0785" w:rsidRPr="00DC0785" w:rsidRDefault="00DC0785" w:rsidP="00DC0785">
      <w:pPr>
        <w:spacing w:after="0" w:line="240" w:lineRule="auto"/>
        <w:jc w:val="both"/>
        <w:rPr>
          <w:rFonts w:ascii="Calibri" w:eastAsia="Times New Roman" w:hAnsi="Calibri" w:cs="Calibri"/>
          <w:lang w:eastAsia="pt-PT"/>
        </w:rPr>
      </w:pPr>
    </w:p>
    <w:p w14:paraId="56D8E5E2" w14:textId="77777777" w:rsidR="00DC0785" w:rsidRDefault="00DC0785" w:rsidP="00DC0785">
      <w:pPr>
        <w:spacing w:after="0" w:line="240" w:lineRule="auto"/>
        <w:jc w:val="both"/>
        <w:rPr>
          <w:rFonts w:ascii="Calibri" w:eastAsia="Times New Roman" w:hAnsi="Calibri" w:cs="Calibri"/>
          <w:lang w:eastAsia="pt-PT"/>
        </w:rPr>
      </w:pPr>
    </w:p>
    <w:p w14:paraId="59F7F9CC" w14:textId="77777777" w:rsidR="00DC0785" w:rsidRDefault="00DC0785" w:rsidP="00DC0785">
      <w:pPr>
        <w:spacing w:after="0" w:line="240" w:lineRule="auto"/>
        <w:jc w:val="both"/>
        <w:rPr>
          <w:rFonts w:ascii="Calibri" w:eastAsia="Times New Roman" w:hAnsi="Calibri" w:cs="Calibri"/>
          <w:lang w:eastAsia="pt-PT"/>
        </w:rPr>
      </w:pPr>
    </w:p>
    <w:p w14:paraId="1936FA21" w14:textId="77777777" w:rsidR="0086447D" w:rsidRDefault="0086447D" w:rsidP="00DC0785">
      <w:pPr>
        <w:spacing w:after="0" w:line="240" w:lineRule="auto"/>
        <w:jc w:val="both"/>
        <w:rPr>
          <w:rFonts w:ascii="Calibri" w:eastAsia="Times New Roman" w:hAnsi="Calibri" w:cs="Calibri"/>
          <w:lang w:eastAsia="pt-PT"/>
        </w:rPr>
      </w:pPr>
    </w:p>
    <w:p w14:paraId="546FBC8D" w14:textId="091B4E58" w:rsidR="0086447D" w:rsidRPr="00306F0C" w:rsidRDefault="00FB1469" w:rsidP="00306F0C">
      <w:pPr>
        <w:spacing w:after="0" w:line="240" w:lineRule="auto"/>
        <w:jc w:val="both"/>
        <w:rPr>
          <w:rFonts w:ascii="Calibri" w:eastAsia="Times New Roman" w:hAnsi="Calibri" w:cs="Calibri"/>
          <w:i/>
          <w:lang w:eastAsia="pt-P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BBC13" wp14:editId="0F0E6962">
                <wp:simplePos x="0" y="0"/>
                <wp:positionH relativeFrom="column">
                  <wp:posOffset>4101465</wp:posOffset>
                </wp:positionH>
                <wp:positionV relativeFrom="paragraph">
                  <wp:posOffset>309880</wp:posOffset>
                </wp:positionV>
                <wp:extent cx="1173480" cy="975360"/>
                <wp:effectExtent l="0" t="0" r="762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9AA12" w14:textId="117039B8" w:rsidR="0086447D" w:rsidRDefault="0086447D" w:rsidP="0086447D">
                            <w:r>
                              <w:rPr>
                                <w:rFonts w:ascii="Verdana" w:hAnsi="Verdana"/>
                                <w:noProof/>
                                <w:color w:val="000000"/>
                                <w:sz w:val="15"/>
                                <w:szCs w:val="15"/>
                                <w:lang w:eastAsia="pt-PT"/>
                              </w:rPr>
                              <w:drawing>
                                <wp:inline distT="0" distB="0" distL="0" distR="0" wp14:anchorId="05F751E8" wp14:editId="58ECE6DF">
                                  <wp:extent cx="1414780" cy="476128"/>
                                  <wp:effectExtent l="0" t="0" r="0" b="635"/>
                                  <wp:docPr id="6" name="Imagem 6" descr="http://www.fct.mces.pt/logotipo/imagens/FCT_Vcolor250x8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w.fct.mces.pt/logotipo/imagens/FCT_Vcolor250x8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6240" cy="48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BBC1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22.95pt;margin-top:24.4pt;width:92.4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" stroked="f">
                <v:textbox>
                  <w:txbxContent>
                    <w:p w14:paraId="25E9AA12" w14:textId="117039B8" w:rsidR="0086447D" w:rsidRDefault="0086447D" w:rsidP="0086447D">
                      <w:r>
                        <w:rPr>
                          <w:rFonts w:ascii="Verdana" w:hAnsi="Verdana"/>
                          <w:noProof/>
                          <w:color w:val="000000"/>
                          <w:sz w:val="15"/>
                          <w:szCs w:val="15"/>
                          <w:lang w:eastAsia="pt-PT"/>
                        </w:rPr>
                        <w:drawing>
                          <wp:inline distT="0" distB="0" distL="0" distR="0" wp14:anchorId="05F751E8" wp14:editId="58ECE6DF">
                            <wp:extent cx="1414780" cy="476128"/>
                            <wp:effectExtent l="0" t="0" r="0" b="635"/>
                            <wp:docPr id="6" name="Imagem 6" descr="http://www.fct.mces.pt/logotipo/imagens/FCT_Vcolor250x8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w.fct.mces.pt/logotipo/imagens/FCT_Vcolor250x8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6240" cy="48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DA14603" w14:textId="46EE5D5B" w:rsidR="00403087" w:rsidRDefault="0086447D" w:rsidP="00DC0785"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     </w:t>
      </w:r>
    </w:p>
    <w:sectPr w:rsidR="00403087" w:rsidSect="00DC0785">
      <w:pgSz w:w="11906" w:h="16838"/>
      <w:pgMar w:top="72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EC6CB" w14:textId="77777777" w:rsidR="00A908E4" w:rsidRDefault="00A908E4" w:rsidP="00DC0785">
      <w:pPr>
        <w:spacing w:after="0" w:line="240" w:lineRule="auto"/>
      </w:pPr>
      <w:r>
        <w:separator/>
      </w:r>
    </w:p>
  </w:endnote>
  <w:endnote w:type="continuationSeparator" w:id="0">
    <w:p w14:paraId="4287FDA4" w14:textId="77777777" w:rsidR="00A908E4" w:rsidRDefault="00A908E4" w:rsidP="00DC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D4116" w14:textId="77777777" w:rsidR="00A908E4" w:rsidRDefault="00A908E4" w:rsidP="00DC0785">
      <w:pPr>
        <w:spacing w:after="0" w:line="240" w:lineRule="auto"/>
      </w:pPr>
      <w:r>
        <w:separator/>
      </w:r>
    </w:p>
  </w:footnote>
  <w:footnote w:type="continuationSeparator" w:id="0">
    <w:p w14:paraId="691EE840" w14:textId="77777777" w:rsidR="00A908E4" w:rsidRDefault="00A908E4" w:rsidP="00DC0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85"/>
    <w:rsid w:val="00053478"/>
    <w:rsid w:val="000A1713"/>
    <w:rsid w:val="000D597C"/>
    <w:rsid w:val="000F3142"/>
    <w:rsid w:val="001907CA"/>
    <w:rsid w:val="00191331"/>
    <w:rsid w:val="002B27F2"/>
    <w:rsid w:val="00306F0C"/>
    <w:rsid w:val="00372984"/>
    <w:rsid w:val="003B6A13"/>
    <w:rsid w:val="00403087"/>
    <w:rsid w:val="00423961"/>
    <w:rsid w:val="0046234F"/>
    <w:rsid w:val="00490868"/>
    <w:rsid w:val="004E4FEA"/>
    <w:rsid w:val="004F5676"/>
    <w:rsid w:val="00537EF2"/>
    <w:rsid w:val="005B4DA5"/>
    <w:rsid w:val="005F7649"/>
    <w:rsid w:val="00690C6C"/>
    <w:rsid w:val="006A6964"/>
    <w:rsid w:val="006D0AE6"/>
    <w:rsid w:val="007914C7"/>
    <w:rsid w:val="007B7FE2"/>
    <w:rsid w:val="007D3792"/>
    <w:rsid w:val="007D51B9"/>
    <w:rsid w:val="00842F6C"/>
    <w:rsid w:val="0086447D"/>
    <w:rsid w:val="00874831"/>
    <w:rsid w:val="00881665"/>
    <w:rsid w:val="00887ED5"/>
    <w:rsid w:val="00887FD8"/>
    <w:rsid w:val="008F19A5"/>
    <w:rsid w:val="00900F51"/>
    <w:rsid w:val="00916046"/>
    <w:rsid w:val="00966298"/>
    <w:rsid w:val="009E7F79"/>
    <w:rsid w:val="00A437CB"/>
    <w:rsid w:val="00A908E4"/>
    <w:rsid w:val="00B066E5"/>
    <w:rsid w:val="00B23217"/>
    <w:rsid w:val="00CC65F1"/>
    <w:rsid w:val="00D02B2A"/>
    <w:rsid w:val="00D5710C"/>
    <w:rsid w:val="00D71632"/>
    <w:rsid w:val="00D73417"/>
    <w:rsid w:val="00D77C30"/>
    <w:rsid w:val="00D85A12"/>
    <w:rsid w:val="00D9554B"/>
    <w:rsid w:val="00DC0785"/>
    <w:rsid w:val="00DF6463"/>
    <w:rsid w:val="00E16D9D"/>
    <w:rsid w:val="00EE1F41"/>
    <w:rsid w:val="00F0789F"/>
    <w:rsid w:val="00F33733"/>
    <w:rsid w:val="00F63367"/>
    <w:rsid w:val="00FA0ACC"/>
    <w:rsid w:val="00FA60F2"/>
    <w:rsid w:val="00FA7BB3"/>
    <w:rsid w:val="00FB1469"/>
    <w:rsid w:val="00FD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51D1"/>
  <w15:docId w15:val="{060EB077-6053-4C58-B194-6924439C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AC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iPriority w:val="99"/>
    <w:unhideWhenUsed/>
    <w:rsid w:val="00DC078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DC0785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unhideWhenUsed/>
    <w:rsid w:val="00DC0785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C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C0785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D77C30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77C30"/>
    <w:rPr>
      <w:color w:val="800080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2321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2321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2321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2321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23217"/>
    <w:rPr>
      <w:b/>
      <w:bCs/>
      <w:sz w:val="20"/>
      <w:szCs w:val="20"/>
    </w:rPr>
  </w:style>
  <w:style w:type="character" w:styleId="nfase">
    <w:name w:val="Emphasis"/>
    <w:basedOn w:val="Tipodeletrapredefinidodopargrafo"/>
    <w:uiPriority w:val="20"/>
    <w:qFormat/>
    <w:rsid w:val="00B23217"/>
    <w:rPr>
      <w:i/>
      <w:iCs/>
    </w:rPr>
  </w:style>
  <w:style w:type="character" w:customStyle="1" w:styleId="apple-converted-space">
    <w:name w:val="apple-converted-space"/>
    <w:basedOn w:val="Tipodeletrapredefinidodopargrafo"/>
    <w:rsid w:val="00B23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fct.pt/apoios/bolsas/valore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A3FAA-3964-4A6C-AF18-917C9A09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CES-I5</dc:creator>
  <cp:lastModifiedBy>Célia</cp:lastModifiedBy>
  <cp:revision>2</cp:revision>
  <dcterms:created xsi:type="dcterms:W3CDTF">2018-04-19T11:25:00Z</dcterms:created>
  <dcterms:modified xsi:type="dcterms:W3CDTF">2018-04-19T11:25:00Z</dcterms:modified>
</cp:coreProperties>
</file>